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1FCE" w14:textId="77777777" w:rsidR="005D3389" w:rsidRDefault="005D3389" w:rsidP="005D3389">
      <w:pPr>
        <w:spacing w:after="0" w:line="240" w:lineRule="auto"/>
        <w:ind w:firstLine="709"/>
        <w:jc w:val="center"/>
        <w:rPr>
          <w:rFonts w:ascii="Times New Roman" w:eastAsia="Times New Roman" w:hAnsi="Times New Roman" w:cs="Times New Roman"/>
          <w:sz w:val="28"/>
          <w:szCs w:val="28"/>
          <w:lang w:eastAsia="ru-RU"/>
        </w:rPr>
      </w:pPr>
      <w:r w:rsidRPr="00E831FE">
        <w:rPr>
          <w:rFonts w:ascii="Times New Roman" w:eastAsia="Times New Roman" w:hAnsi="Times New Roman" w:cs="Times New Roman"/>
          <w:sz w:val="28"/>
          <w:szCs w:val="28"/>
          <w:lang w:eastAsia="ru-RU"/>
        </w:rPr>
        <w:t>Наименование образовательной организации</w:t>
      </w:r>
    </w:p>
    <w:p w14:paraId="5A19154D" w14:textId="77777777" w:rsidR="005D3389" w:rsidRPr="00E831FE" w:rsidRDefault="005D3389" w:rsidP="005D3389">
      <w:pPr>
        <w:spacing w:after="0" w:line="240" w:lineRule="auto"/>
        <w:ind w:firstLine="709"/>
        <w:jc w:val="center"/>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4387"/>
      </w:tblGrid>
      <w:tr w:rsidR="005D3389" w14:paraId="1E486A6A" w14:textId="77777777" w:rsidTr="008B4C7F">
        <w:tc>
          <w:tcPr>
            <w:tcW w:w="4390" w:type="dxa"/>
          </w:tcPr>
          <w:p w14:paraId="0F53015E" w14:textId="77777777" w:rsidR="005D3389" w:rsidRDefault="005D3389" w:rsidP="002456DB">
            <w:pPr>
              <w:jc w:val="both"/>
              <w:rPr>
                <w:rFonts w:ascii="Times New Roman" w:eastAsia="Times New Roman" w:hAnsi="Times New Roman" w:cs="Times New Roman"/>
                <w:sz w:val="24"/>
                <w:szCs w:val="24"/>
                <w:lang w:eastAsia="ru-RU"/>
              </w:rPr>
            </w:pPr>
            <w:bookmarkStart w:id="0" w:name="_Hlk99534201"/>
          </w:p>
        </w:tc>
        <w:tc>
          <w:tcPr>
            <w:tcW w:w="1134" w:type="dxa"/>
          </w:tcPr>
          <w:p w14:paraId="7E68372E" w14:textId="77777777" w:rsidR="005D3389" w:rsidRDefault="005D3389" w:rsidP="002456DB">
            <w:pPr>
              <w:jc w:val="both"/>
              <w:rPr>
                <w:rFonts w:ascii="Times New Roman" w:eastAsia="Times New Roman" w:hAnsi="Times New Roman" w:cs="Times New Roman"/>
                <w:sz w:val="24"/>
                <w:szCs w:val="24"/>
                <w:lang w:eastAsia="ru-RU"/>
              </w:rPr>
            </w:pPr>
          </w:p>
        </w:tc>
        <w:tc>
          <w:tcPr>
            <w:tcW w:w="4387" w:type="dxa"/>
            <w:vAlign w:val="bottom"/>
          </w:tcPr>
          <w:p w14:paraId="7F19DD36" w14:textId="1E397B5D" w:rsidR="005D3389" w:rsidRPr="00E831FE" w:rsidRDefault="005D3389" w:rsidP="002456DB">
            <w:pPr>
              <w:jc w:val="right"/>
              <w:rPr>
                <w:rFonts w:ascii="Times New Roman" w:eastAsia="Times New Roman" w:hAnsi="Times New Roman" w:cs="Times New Roman"/>
                <w:sz w:val="28"/>
                <w:szCs w:val="28"/>
                <w:lang w:eastAsia="ru-RU"/>
              </w:rPr>
            </w:pPr>
            <w:r w:rsidRPr="00E831FE">
              <w:rPr>
                <w:rFonts w:ascii="Times New Roman" w:eastAsia="Times New Roman" w:hAnsi="Times New Roman" w:cs="Times New Roman"/>
                <w:sz w:val="28"/>
                <w:szCs w:val="28"/>
                <w:lang w:eastAsia="ru-RU"/>
              </w:rPr>
              <w:t>УТВЕРЖД</w:t>
            </w:r>
            <w:r w:rsidR="008B4C7F">
              <w:rPr>
                <w:rFonts w:ascii="Times New Roman" w:eastAsia="Times New Roman" w:hAnsi="Times New Roman" w:cs="Times New Roman"/>
                <w:sz w:val="28"/>
                <w:szCs w:val="28"/>
                <w:lang w:eastAsia="ru-RU"/>
              </w:rPr>
              <w:t>АЮ</w:t>
            </w:r>
          </w:p>
        </w:tc>
      </w:tr>
      <w:tr w:rsidR="005D3389" w14:paraId="7F57D793" w14:textId="77777777" w:rsidTr="008B4C7F">
        <w:trPr>
          <w:trHeight w:val="768"/>
        </w:trPr>
        <w:tc>
          <w:tcPr>
            <w:tcW w:w="4390" w:type="dxa"/>
          </w:tcPr>
          <w:p w14:paraId="5B27197B" w14:textId="77777777" w:rsidR="005D3389" w:rsidRDefault="005D3389" w:rsidP="002456DB">
            <w:pPr>
              <w:jc w:val="both"/>
              <w:rPr>
                <w:rFonts w:ascii="Times New Roman" w:eastAsia="Times New Roman" w:hAnsi="Times New Roman" w:cs="Times New Roman"/>
                <w:sz w:val="24"/>
                <w:szCs w:val="24"/>
                <w:lang w:eastAsia="ru-RU"/>
              </w:rPr>
            </w:pPr>
          </w:p>
        </w:tc>
        <w:tc>
          <w:tcPr>
            <w:tcW w:w="1134" w:type="dxa"/>
          </w:tcPr>
          <w:p w14:paraId="06096DA3" w14:textId="77777777" w:rsidR="005D3389" w:rsidRDefault="005D3389" w:rsidP="002456DB">
            <w:pPr>
              <w:jc w:val="both"/>
              <w:rPr>
                <w:rFonts w:ascii="Times New Roman" w:eastAsia="Times New Roman" w:hAnsi="Times New Roman" w:cs="Times New Roman"/>
                <w:sz w:val="24"/>
                <w:szCs w:val="24"/>
                <w:lang w:eastAsia="ru-RU"/>
              </w:rPr>
            </w:pPr>
          </w:p>
        </w:tc>
        <w:tc>
          <w:tcPr>
            <w:tcW w:w="4387" w:type="dxa"/>
            <w:vAlign w:val="bottom"/>
          </w:tcPr>
          <w:p w14:paraId="32BFB38C" w14:textId="77777777" w:rsidR="005D3389" w:rsidRPr="00E831FE" w:rsidRDefault="005D3389" w:rsidP="002456DB">
            <w:pPr>
              <w:jc w:val="right"/>
              <w:rPr>
                <w:rFonts w:ascii="Times New Roman" w:eastAsia="Times New Roman" w:hAnsi="Times New Roman" w:cs="Times New Roman"/>
                <w:sz w:val="28"/>
                <w:szCs w:val="28"/>
                <w:lang w:eastAsia="ru-RU"/>
              </w:rPr>
            </w:pPr>
            <w:r w:rsidRPr="00E831FE">
              <w:rPr>
                <w:rFonts w:ascii="Times New Roman" w:eastAsia="Times New Roman" w:hAnsi="Times New Roman" w:cs="Times New Roman"/>
                <w:sz w:val="28"/>
                <w:szCs w:val="28"/>
                <w:lang w:eastAsia="ru-RU"/>
              </w:rPr>
              <w:t>___________________И.И. Петров</w:t>
            </w:r>
          </w:p>
        </w:tc>
      </w:tr>
      <w:tr w:rsidR="005D3389" w14:paraId="0A0BD56F" w14:textId="77777777" w:rsidTr="002766C2">
        <w:trPr>
          <w:trHeight w:val="408"/>
        </w:trPr>
        <w:tc>
          <w:tcPr>
            <w:tcW w:w="4390" w:type="dxa"/>
          </w:tcPr>
          <w:p w14:paraId="67F61ACF" w14:textId="77777777" w:rsidR="005D3389" w:rsidRDefault="005D3389" w:rsidP="002456DB">
            <w:pPr>
              <w:jc w:val="both"/>
              <w:rPr>
                <w:rFonts w:ascii="Times New Roman" w:eastAsia="Times New Roman" w:hAnsi="Times New Roman" w:cs="Times New Roman"/>
                <w:sz w:val="24"/>
                <w:szCs w:val="24"/>
                <w:lang w:eastAsia="ru-RU"/>
              </w:rPr>
            </w:pPr>
          </w:p>
        </w:tc>
        <w:tc>
          <w:tcPr>
            <w:tcW w:w="1134" w:type="dxa"/>
          </w:tcPr>
          <w:p w14:paraId="676F7381" w14:textId="77777777" w:rsidR="005D3389" w:rsidRDefault="005D3389" w:rsidP="002456DB">
            <w:pPr>
              <w:jc w:val="both"/>
              <w:rPr>
                <w:rFonts w:ascii="Times New Roman" w:eastAsia="Times New Roman" w:hAnsi="Times New Roman" w:cs="Times New Roman"/>
                <w:sz w:val="24"/>
                <w:szCs w:val="24"/>
                <w:lang w:eastAsia="ru-RU"/>
              </w:rPr>
            </w:pPr>
          </w:p>
        </w:tc>
        <w:tc>
          <w:tcPr>
            <w:tcW w:w="4387" w:type="dxa"/>
            <w:vAlign w:val="bottom"/>
          </w:tcPr>
          <w:p w14:paraId="39AF02D1" w14:textId="59F3130F" w:rsidR="005D3389" w:rsidRPr="00E831FE" w:rsidRDefault="005D3389" w:rsidP="002456DB">
            <w:pPr>
              <w:jc w:val="right"/>
              <w:rPr>
                <w:rFonts w:ascii="Times New Roman" w:eastAsia="Times New Roman" w:hAnsi="Times New Roman" w:cs="Times New Roman"/>
                <w:sz w:val="28"/>
                <w:szCs w:val="28"/>
                <w:lang w:eastAsia="ru-RU"/>
              </w:rPr>
            </w:pPr>
            <w:r w:rsidRPr="00E831FE">
              <w:rPr>
                <w:rFonts w:ascii="Times New Roman" w:eastAsia="Times New Roman" w:hAnsi="Times New Roman" w:cs="Times New Roman"/>
                <w:sz w:val="28"/>
                <w:szCs w:val="28"/>
                <w:lang w:eastAsia="ru-RU"/>
              </w:rPr>
              <w:t>«___</w:t>
            </w:r>
            <w:proofErr w:type="gramStart"/>
            <w:r w:rsidRPr="00E831FE">
              <w:rPr>
                <w:rFonts w:ascii="Times New Roman" w:eastAsia="Times New Roman" w:hAnsi="Times New Roman" w:cs="Times New Roman"/>
                <w:sz w:val="28"/>
                <w:szCs w:val="28"/>
                <w:lang w:eastAsia="ru-RU"/>
              </w:rPr>
              <w:t>_»_</w:t>
            </w:r>
            <w:proofErr w:type="gramEnd"/>
            <w:r w:rsidRPr="00E831FE">
              <w:rPr>
                <w:rFonts w:ascii="Times New Roman" w:eastAsia="Times New Roman" w:hAnsi="Times New Roman" w:cs="Times New Roman"/>
                <w:sz w:val="28"/>
                <w:szCs w:val="28"/>
                <w:lang w:eastAsia="ru-RU"/>
              </w:rPr>
              <w:t>_________________202</w:t>
            </w:r>
            <w:r w:rsidR="00180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г.</w:t>
            </w:r>
          </w:p>
        </w:tc>
      </w:tr>
      <w:bookmarkEnd w:id="0"/>
    </w:tbl>
    <w:p w14:paraId="0307BE12" w14:textId="77777777" w:rsidR="005D3389" w:rsidRDefault="005D3389" w:rsidP="005D3389">
      <w:pPr>
        <w:spacing w:after="0" w:line="240" w:lineRule="auto"/>
        <w:ind w:firstLine="709"/>
        <w:jc w:val="both"/>
        <w:rPr>
          <w:rFonts w:ascii="Times New Roman" w:eastAsia="Times New Roman" w:hAnsi="Times New Roman" w:cs="Times New Roman"/>
          <w:sz w:val="24"/>
          <w:szCs w:val="24"/>
          <w:lang w:eastAsia="ru-RU"/>
        </w:rPr>
      </w:pPr>
    </w:p>
    <w:p w14:paraId="5B137B99" w14:textId="77777777" w:rsidR="005D3389" w:rsidRDefault="005D3389" w:rsidP="005D3389">
      <w:pPr>
        <w:spacing w:after="0" w:line="240" w:lineRule="auto"/>
        <w:ind w:firstLine="709"/>
        <w:jc w:val="both"/>
        <w:rPr>
          <w:rFonts w:ascii="Times New Roman" w:eastAsia="Times New Roman" w:hAnsi="Times New Roman" w:cs="Times New Roman"/>
          <w:sz w:val="24"/>
          <w:szCs w:val="24"/>
          <w:lang w:eastAsia="ru-RU"/>
        </w:rPr>
      </w:pPr>
    </w:p>
    <w:p w14:paraId="15798C3B" w14:textId="77777777" w:rsidR="005D3389" w:rsidRPr="00C2627F" w:rsidRDefault="005D3389" w:rsidP="005D3389">
      <w:pPr>
        <w:spacing w:after="0" w:line="240" w:lineRule="auto"/>
        <w:ind w:firstLine="709"/>
        <w:jc w:val="both"/>
        <w:rPr>
          <w:rFonts w:ascii="Times New Roman" w:eastAsia="Times New Roman" w:hAnsi="Times New Roman" w:cs="Times New Roman"/>
          <w:sz w:val="24"/>
          <w:szCs w:val="24"/>
          <w:lang w:eastAsia="ru-RU"/>
        </w:rPr>
      </w:pPr>
    </w:p>
    <w:p w14:paraId="0DDC1974"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4FC934BB"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74F8CF9C"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0841802C"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53DECC0F" w14:textId="40951F2F" w:rsidR="003959BD"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33DA2298" w14:textId="526DF6DC" w:rsidR="00F01D87" w:rsidRDefault="00F01D87" w:rsidP="003959BD">
      <w:pPr>
        <w:spacing w:after="0" w:line="240" w:lineRule="auto"/>
        <w:ind w:firstLine="709"/>
        <w:jc w:val="both"/>
        <w:rPr>
          <w:rFonts w:ascii="Times New Roman" w:eastAsia="Times New Roman" w:hAnsi="Times New Roman" w:cs="Times New Roman"/>
          <w:sz w:val="24"/>
          <w:szCs w:val="24"/>
          <w:lang w:eastAsia="ru-RU"/>
        </w:rPr>
      </w:pPr>
    </w:p>
    <w:p w14:paraId="5FA4475D" w14:textId="3C5294C6" w:rsidR="00F01D87" w:rsidRDefault="00F01D87" w:rsidP="003959BD">
      <w:pPr>
        <w:spacing w:after="0" w:line="240" w:lineRule="auto"/>
        <w:ind w:firstLine="709"/>
        <w:jc w:val="both"/>
        <w:rPr>
          <w:rFonts w:ascii="Times New Roman" w:eastAsia="Times New Roman" w:hAnsi="Times New Roman" w:cs="Times New Roman"/>
          <w:sz w:val="24"/>
          <w:szCs w:val="24"/>
          <w:lang w:eastAsia="ru-RU"/>
        </w:rPr>
      </w:pPr>
    </w:p>
    <w:p w14:paraId="00682A83" w14:textId="77777777" w:rsidR="00AF1238" w:rsidRDefault="008B4C7F" w:rsidP="004020CF">
      <w:pPr>
        <w:spacing w:after="0" w:line="240" w:lineRule="auto"/>
        <w:jc w:val="center"/>
        <w:rPr>
          <w:rFonts w:ascii="Times New Roman" w:eastAsia="Times New Roman" w:hAnsi="Times New Roman" w:cs="Times New Roman"/>
          <w:b/>
          <w:bCs/>
          <w:sz w:val="32"/>
          <w:szCs w:val="32"/>
          <w:lang w:eastAsia="ru-RU"/>
        </w:rPr>
      </w:pPr>
      <w:r w:rsidRPr="008B4C7F">
        <w:rPr>
          <w:rFonts w:ascii="Times New Roman" w:eastAsia="Times New Roman" w:hAnsi="Times New Roman" w:cs="Times New Roman"/>
          <w:b/>
          <w:bCs/>
          <w:sz w:val="32"/>
          <w:szCs w:val="32"/>
          <w:lang w:eastAsia="ru-RU"/>
        </w:rPr>
        <w:t xml:space="preserve">Основная программа профессионального обучения – </w:t>
      </w:r>
    </w:p>
    <w:p w14:paraId="010CD102" w14:textId="7F7D2E5A" w:rsidR="00AF1238" w:rsidRDefault="008B4C7F" w:rsidP="004020CF">
      <w:pPr>
        <w:spacing w:after="0" w:line="240" w:lineRule="auto"/>
        <w:jc w:val="center"/>
        <w:rPr>
          <w:rFonts w:ascii="Times New Roman" w:eastAsia="Times New Roman" w:hAnsi="Times New Roman" w:cs="Times New Roman"/>
          <w:b/>
          <w:bCs/>
          <w:sz w:val="32"/>
          <w:szCs w:val="32"/>
          <w:lang w:eastAsia="ru-RU"/>
        </w:rPr>
      </w:pPr>
      <w:r w:rsidRPr="008B4C7F">
        <w:rPr>
          <w:rFonts w:ascii="Times New Roman" w:eastAsia="Times New Roman" w:hAnsi="Times New Roman" w:cs="Times New Roman"/>
          <w:b/>
          <w:bCs/>
          <w:sz w:val="32"/>
          <w:szCs w:val="32"/>
          <w:lang w:eastAsia="ru-RU"/>
        </w:rPr>
        <w:t xml:space="preserve">программа профессиональной подготовки </w:t>
      </w:r>
    </w:p>
    <w:p w14:paraId="47224F8A" w14:textId="1E88CC28" w:rsidR="00F01D87" w:rsidRPr="008B4C7F" w:rsidRDefault="008B4C7F" w:rsidP="004020CF">
      <w:pPr>
        <w:spacing w:after="0" w:line="240" w:lineRule="auto"/>
        <w:jc w:val="center"/>
        <w:rPr>
          <w:rFonts w:ascii="Times New Roman" w:eastAsia="Times New Roman" w:hAnsi="Times New Roman" w:cs="Times New Roman"/>
          <w:b/>
          <w:bCs/>
          <w:sz w:val="32"/>
          <w:szCs w:val="32"/>
          <w:lang w:eastAsia="ru-RU"/>
        </w:rPr>
      </w:pPr>
      <w:r w:rsidRPr="008B4C7F">
        <w:rPr>
          <w:rFonts w:ascii="Times New Roman" w:eastAsia="Times New Roman" w:hAnsi="Times New Roman" w:cs="Times New Roman"/>
          <w:b/>
          <w:bCs/>
          <w:sz w:val="32"/>
          <w:szCs w:val="32"/>
          <w:lang w:eastAsia="ru-RU"/>
        </w:rPr>
        <w:t>по профессиям рабочих, должностям служащих</w:t>
      </w:r>
    </w:p>
    <w:p w14:paraId="0E5FC322" w14:textId="77777777" w:rsidR="00F01D87" w:rsidRPr="00C2627F" w:rsidRDefault="00F01D87" w:rsidP="004020CF">
      <w:pPr>
        <w:spacing w:after="0" w:line="240" w:lineRule="auto"/>
        <w:jc w:val="center"/>
        <w:rPr>
          <w:rFonts w:ascii="Times New Roman" w:eastAsia="Times New Roman" w:hAnsi="Times New Roman" w:cs="Times New Roman"/>
          <w:sz w:val="24"/>
          <w:szCs w:val="24"/>
          <w:lang w:eastAsia="ru-RU"/>
        </w:rPr>
      </w:pPr>
    </w:p>
    <w:p w14:paraId="2BDB9EFD" w14:textId="45A40C0D" w:rsidR="003959BD" w:rsidRPr="008B7EA4" w:rsidRDefault="003959BD" w:rsidP="004020CF">
      <w:pPr>
        <w:spacing w:after="0" w:line="240" w:lineRule="auto"/>
        <w:jc w:val="center"/>
        <w:rPr>
          <w:rFonts w:ascii="Times New Roman" w:eastAsia="Times New Roman" w:hAnsi="Times New Roman" w:cs="Times New Roman"/>
          <w:b/>
          <w:sz w:val="32"/>
          <w:szCs w:val="32"/>
          <w:lang w:eastAsia="ru-RU"/>
        </w:rPr>
      </w:pPr>
      <w:r w:rsidRPr="008B7EA4">
        <w:rPr>
          <w:rFonts w:ascii="Times New Roman" w:eastAsia="Times New Roman" w:hAnsi="Times New Roman" w:cs="Times New Roman"/>
          <w:b/>
          <w:sz w:val="32"/>
          <w:szCs w:val="32"/>
          <w:lang w:eastAsia="ru-RU"/>
        </w:rPr>
        <w:t>«</w:t>
      </w:r>
      <w:bookmarkStart w:id="1" w:name="_Hlk176950384"/>
      <w:r w:rsidR="008B7EA4" w:rsidRPr="008B7EA4">
        <w:rPr>
          <w:rFonts w:ascii="Times New Roman" w:eastAsia="Times New Roman" w:hAnsi="Times New Roman" w:cs="Times New Roman"/>
          <w:b/>
          <w:sz w:val="32"/>
          <w:szCs w:val="32"/>
          <w:lang w:eastAsia="ru-RU"/>
        </w:rPr>
        <w:t>Машинист подъемника грузопассажирского строительного</w:t>
      </w:r>
      <w:bookmarkEnd w:id="1"/>
      <w:r w:rsidRPr="008B7EA4">
        <w:rPr>
          <w:rFonts w:ascii="Times New Roman" w:eastAsia="Times New Roman" w:hAnsi="Times New Roman" w:cs="Times New Roman"/>
          <w:b/>
          <w:sz w:val="32"/>
          <w:szCs w:val="32"/>
          <w:lang w:eastAsia="ru-RU"/>
        </w:rPr>
        <w:t>»</w:t>
      </w:r>
    </w:p>
    <w:p w14:paraId="416F2EB5" w14:textId="37FA759B" w:rsidR="008B7EA4" w:rsidRPr="008B7EA4" w:rsidRDefault="008B7EA4" w:rsidP="004020CF">
      <w:pPr>
        <w:spacing w:after="0" w:line="240" w:lineRule="auto"/>
        <w:jc w:val="center"/>
        <w:rPr>
          <w:rFonts w:ascii="Times New Roman" w:eastAsia="Times New Roman" w:hAnsi="Times New Roman" w:cs="Times New Roman"/>
          <w:sz w:val="32"/>
          <w:szCs w:val="32"/>
          <w:lang w:eastAsia="ru-RU"/>
        </w:rPr>
      </w:pPr>
      <w:r w:rsidRPr="008B7EA4">
        <w:rPr>
          <w:rFonts w:ascii="Times New Roman" w:eastAsia="Times New Roman" w:hAnsi="Times New Roman" w:cs="Times New Roman"/>
          <w:sz w:val="32"/>
          <w:szCs w:val="32"/>
          <w:lang w:eastAsia="ru-RU"/>
        </w:rPr>
        <w:t>(код – 14014)</w:t>
      </w:r>
    </w:p>
    <w:p w14:paraId="236F1080" w14:textId="77777777" w:rsidR="003959BD" w:rsidRPr="00C2627F" w:rsidRDefault="003959BD" w:rsidP="008B4C7F">
      <w:pPr>
        <w:spacing w:after="0" w:line="240" w:lineRule="auto"/>
        <w:ind w:firstLine="709"/>
        <w:jc w:val="center"/>
        <w:rPr>
          <w:rFonts w:ascii="Times New Roman" w:eastAsia="Times New Roman" w:hAnsi="Times New Roman" w:cs="Times New Roman"/>
          <w:sz w:val="24"/>
          <w:szCs w:val="24"/>
          <w:lang w:eastAsia="ru-RU"/>
        </w:rPr>
      </w:pPr>
    </w:p>
    <w:p w14:paraId="76D8C800"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757DAF78"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71C17804"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2626212C"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1FD3683B"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0C5271B5"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51E0F12A"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3D90ABE1"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721EA57C"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1CBF8295"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7A013D68"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2EFDF25C"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5F478325"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557F0678"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0528163E"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6DEA0A88"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46A30495" w14:textId="77777777" w:rsidR="003959BD"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76F3A7A9" w14:textId="77777777" w:rsidR="003959BD"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69A5EEC8" w14:textId="77777777" w:rsidR="003959BD"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1DC66425"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5EFCB216" w14:textId="77777777" w:rsidR="003959BD"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1F48DD3F" w14:textId="77777777" w:rsidR="003959BD"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495C78E7" w14:textId="77777777" w:rsidR="003959BD" w:rsidRPr="00C2627F" w:rsidRDefault="003959BD" w:rsidP="003959BD">
      <w:pPr>
        <w:spacing w:after="0" w:line="240" w:lineRule="auto"/>
        <w:ind w:firstLine="709"/>
        <w:jc w:val="both"/>
        <w:rPr>
          <w:rFonts w:ascii="Times New Roman" w:eastAsia="Times New Roman" w:hAnsi="Times New Roman" w:cs="Times New Roman"/>
          <w:sz w:val="24"/>
          <w:szCs w:val="24"/>
          <w:lang w:eastAsia="ru-RU"/>
        </w:rPr>
      </w:pPr>
    </w:p>
    <w:p w14:paraId="6BE2C70E" w14:textId="6FE00068" w:rsidR="003959BD" w:rsidRPr="006F1B45" w:rsidRDefault="002766C2" w:rsidP="003959BD">
      <w:pPr>
        <w:spacing w:after="0" w:line="240" w:lineRule="auto"/>
        <w:ind w:firstLine="709"/>
        <w:jc w:val="center"/>
        <w:rPr>
          <w:rFonts w:ascii="Times New Roman" w:eastAsia="Times New Roman" w:hAnsi="Times New Roman" w:cs="Times New Roman"/>
          <w:b/>
          <w:bCs/>
          <w:sz w:val="28"/>
          <w:szCs w:val="28"/>
          <w:lang w:eastAsia="ar-SA"/>
        </w:rPr>
        <w:sectPr w:rsidR="003959BD" w:rsidRPr="006F1B45" w:rsidSect="00745CFA">
          <w:headerReference w:type="default" r:id="rId8"/>
          <w:headerReference w:type="first" r:id="rId9"/>
          <w:pgSz w:w="11906" w:h="16838"/>
          <w:pgMar w:top="1134" w:right="851" w:bottom="1134" w:left="1134" w:header="720" w:footer="720" w:gutter="0"/>
          <w:cols w:space="720"/>
          <w:titlePg/>
          <w:docGrid w:linePitch="360"/>
        </w:sectPr>
      </w:pPr>
      <w:r>
        <w:rPr>
          <w:rFonts w:ascii="Times New Roman" w:eastAsia="Times New Roman" w:hAnsi="Times New Roman" w:cs="Times New Roman"/>
          <w:b/>
          <w:bCs/>
          <w:sz w:val="28"/>
          <w:szCs w:val="28"/>
          <w:lang w:eastAsia="ar-SA"/>
        </w:rPr>
        <w:t>г. Ижевск</w:t>
      </w:r>
      <w:r w:rsidR="003959BD" w:rsidRPr="006F1B45">
        <w:rPr>
          <w:rFonts w:ascii="Times New Roman" w:eastAsia="Times New Roman" w:hAnsi="Times New Roman" w:cs="Times New Roman"/>
          <w:b/>
          <w:bCs/>
          <w:sz w:val="28"/>
          <w:szCs w:val="28"/>
          <w:lang w:eastAsia="ar-SA"/>
        </w:rPr>
        <w:t xml:space="preserve"> 202</w:t>
      </w:r>
      <w:r w:rsidR="00180916">
        <w:rPr>
          <w:rFonts w:ascii="Times New Roman" w:eastAsia="Times New Roman" w:hAnsi="Times New Roman" w:cs="Times New Roman"/>
          <w:b/>
          <w:bCs/>
          <w:sz w:val="28"/>
          <w:szCs w:val="28"/>
          <w:lang w:eastAsia="ar-SA"/>
        </w:rPr>
        <w:t>5</w:t>
      </w:r>
      <w:r w:rsidR="003959BD" w:rsidRPr="006F1B45">
        <w:rPr>
          <w:rFonts w:ascii="Times New Roman" w:eastAsia="Times New Roman" w:hAnsi="Times New Roman" w:cs="Times New Roman"/>
          <w:b/>
          <w:bCs/>
          <w:sz w:val="28"/>
          <w:szCs w:val="28"/>
          <w:lang w:eastAsia="ar-SA"/>
        </w:rPr>
        <w:t xml:space="preserve"> г.</w:t>
      </w:r>
    </w:p>
    <w:p w14:paraId="0147610C" w14:textId="77777777" w:rsidR="005D3389" w:rsidRPr="001E449D" w:rsidRDefault="005D3389" w:rsidP="005D3389">
      <w:pPr>
        <w:spacing w:after="0" w:line="240" w:lineRule="auto"/>
        <w:ind w:firstLine="709"/>
        <w:jc w:val="center"/>
        <w:rPr>
          <w:rFonts w:ascii="Times New Roman" w:eastAsia="Times New Roman" w:hAnsi="Times New Roman" w:cs="Times New Roman"/>
          <w:b/>
          <w:bCs/>
          <w:sz w:val="28"/>
          <w:szCs w:val="28"/>
          <w:lang w:eastAsia="ru-RU"/>
        </w:rPr>
      </w:pPr>
      <w:bookmarkStart w:id="2" w:name="_Hlk99534553"/>
      <w:r w:rsidRPr="001E449D">
        <w:rPr>
          <w:rFonts w:ascii="Times New Roman" w:eastAsia="Times New Roman" w:hAnsi="Times New Roman" w:cs="Times New Roman"/>
          <w:b/>
          <w:bCs/>
          <w:sz w:val="28"/>
          <w:szCs w:val="28"/>
          <w:lang w:eastAsia="ru-RU"/>
        </w:rPr>
        <w:lastRenderedPageBreak/>
        <w:t>Содержание:</w:t>
      </w:r>
    </w:p>
    <w:p w14:paraId="2A62AF93" w14:textId="77777777" w:rsidR="005D3389" w:rsidRPr="001E449D" w:rsidRDefault="005D3389" w:rsidP="005D3389">
      <w:pPr>
        <w:spacing w:after="0" w:line="240" w:lineRule="auto"/>
        <w:ind w:firstLine="709"/>
        <w:jc w:val="center"/>
        <w:rPr>
          <w:rFonts w:ascii="Times New Roman" w:eastAsia="Times New Roman" w:hAnsi="Times New Roman" w:cs="Times New Roman"/>
          <w:b/>
          <w:bCs/>
          <w:sz w:val="28"/>
          <w:szCs w:val="28"/>
          <w:lang w:eastAsia="ru-RU"/>
        </w:rPr>
      </w:pPr>
    </w:p>
    <w:tbl>
      <w:tblPr>
        <w:tblStyle w:val="1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6"/>
      </w:tblGrid>
      <w:tr w:rsidR="005D3389" w:rsidRPr="001E449D" w14:paraId="33F9E40A" w14:textId="77777777" w:rsidTr="002E2621">
        <w:tc>
          <w:tcPr>
            <w:tcW w:w="8642" w:type="dxa"/>
            <w:hideMark/>
          </w:tcPr>
          <w:p w14:paraId="26F6664F"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Содержание …………………………………………………………</w:t>
            </w:r>
            <w:proofErr w:type="gramStart"/>
            <w:r w:rsidRPr="001E449D">
              <w:rPr>
                <w:rFonts w:ascii="Times New Roman" w:hAnsi="Times New Roman"/>
                <w:bCs/>
                <w:sz w:val="28"/>
                <w:szCs w:val="28"/>
              </w:rPr>
              <w:t>…….</w:t>
            </w:r>
            <w:proofErr w:type="gramEnd"/>
          </w:p>
        </w:tc>
        <w:tc>
          <w:tcPr>
            <w:tcW w:w="986" w:type="dxa"/>
          </w:tcPr>
          <w:p w14:paraId="55BFA3C0" w14:textId="4E9952EB"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2</w:t>
            </w:r>
          </w:p>
        </w:tc>
      </w:tr>
      <w:tr w:rsidR="005D3389" w:rsidRPr="001E449D" w14:paraId="5BD35DF3" w14:textId="77777777" w:rsidTr="002E2621">
        <w:tc>
          <w:tcPr>
            <w:tcW w:w="8642" w:type="dxa"/>
            <w:hideMark/>
          </w:tcPr>
          <w:p w14:paraId="42706BF6"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Общие положения ………………………………………………………...</w:t>
            </w:r>
          </w:p>
        </w:tc>
        <w:tc>
          <w:tcPr>
            <w:tcW w:w="986" w:type="dxa"/>
          </w:tcPr>
          <w:p w14:paraId="6DEA97ED" w14:textId="6B0EDE81"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3</w:t>
            </w:r>
          </w:p>
        </w:tc>
      </w:tr>
      <w:tr w:rsidR="005D3389" w:rsidRPr="001E449D" w14:paraId="1F220659" w14:textId="77777777" w:rsidTr="002E2621">
        <w:tc>
          <w:tcPr>
            <w:tcW w:w="8642" w:type="dxa"/>
            <w:hideMark/>
          </w:tcPr>
          <w:p w14:paraId="56C8210C"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Планируемые результаты …………………………………………</w:t>
            </w:r>
            <w:proofErr w:type="gramStart"/>
            <w:r w:rsidRPr="001E449D">
              <w:rPr>
                <w:rFonts w:ascii="Times New Roman" w:hAnsi="Times New Roman"/>
                <w:bCs/>
                <w:sz w:val="28"/>
                <w:szCs w:val="28"/>
              </w:rPr>
              <w:t>…….</w:t>
            </w:r>
            <w:proofErr w:type="gramEnd"/>
            <w:r w:rsidRPr="001E449D">
              <w:rPr>
                <w:rFonts w:ascii="Times New Roman" w:hAnsi="Times New Roman"/>
                <w:bCs/>
                <w:sz w:val="28"/>
                <w:szCs w:val="28"/>
              </w:rPr>
              <w:t>.</w:t>
            </w:r>
          </w:p>
        </w:tc>
        <w:tc>
          <w:tcPr>
            <w:tcW w:w="986" w:type="dxa"/>
          </w:tcPr>
          <w:p w14:paraId="56A8A72B" w14:textId="347AF29A"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5</w:t>
            </w:r>
          </w:p>
        </w:tc>
      </w:tr>
      <w:tr w:rsidR="005D3389" w:rsidRPr="001E449D" w14:paraId="60D7A6F7" w14:textId="77777777" w:rsidTr="002E2621">
        <w:tc>
          <w:tcPr>
            <w:tcW w:w="8642" w:type="dxa"/>
            <w:hideMark/>
          </w:tcPr>
          <w:p w14:paraId="775A431E"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Организационно – педагогические условия ………………………</w:t>
            </w:r>
            <w:proofErr w:type="gramStart"/>
            <w:r w:rsidRPr="001E449D">
              <w:rPr>
                <w:rFonts w:ascii="Times New Roman" w:hAnsi="Times New Roman"/>
                <w:bCs/>
                <w:sz w:val="28"/>
                <w:szCs w:val="28"/>
              </w:rPr>
              <w:t>…….</w:t>
            </w:r>
            <w:proofErr w:type="gramEnd"/>
          </w:p>
        </w:tc>
        <w:tc>
          <w:tcPr>
            <w:tcW w:w="986" w:type="dxa"/>
          </w:tcPr>
          <w:p w14:paraId="5CCDDE57" w14:textId="13D62F5E" w:rsidR="005D3389" w:rsidRPr="001E449D" w:rsidRDefault="00D62397" w:rsidP="002456DB">
            <w:pPr>
              <w:ind w:left="-98"/>
              <w:rPr>
                <w:rFonts w:ascii="Times New Roman" w:hAnsi="Times New Roman"/>
                <w:bCs/>
                <w:sz w:val="28"/>
                <w:szCs w:val="28"/>
              </w:rPr>
            </w:pPr>
            <w:r>
              <w:rPr>
                <w:rFonts w:ascii="Times New Roman" w:hAnsi="Times New Roman"/>
                <w:bCs/>
                <w:sz w:val="28"/>
                <w:szCs w:val="28"/>
              </w:rPr>
              <w:t>9</w:t>
            </w:r>
          </w:p>
        </w:tc>
      </w:tr>
      <w:tr w:rsidR="005D3389" w:rsidRPr="001E449D" w14:paraId="522D6AB7" w14:textId="77777777" w:rsidTr="002E2621">
        <w:tc>
          <w:tcPr>
            <w:tcW w:w="8642" w:type="dxa"/>
            <w:hideMark/>
          </w:tcPr>
          <w:p w14:paraId="4C2D3922" w14:textId="7555CE62"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 xml:space="preserve">Итоговая </w:t>
            </w:r>
            <w:r w:rsidR="001A2882">
              <w:rPr>
                <w:rFonts w:ascii="Times New Roman" w:hAnsi="Times New Roman"/>
                <w:bCs/>
                <w:sz w:val="28"/>
                <w:szCs w:val="28"/>
              </w:rPr>
              <w:t xml:space="preserve">и промежуточная </w:t>
            </w:r>
            <w:r w:rsidR="001A2882" w:rsidRPr="001A2882">
              <w:rPr>
                <w:rFonts w:ascii="Times New Roman" w:hAnsi="Times New Roman"/>
                <w:bCs/>
                <w:sz w:val="28"/>
                <w:szCs w:val="28"/>
              </w:rPr>
              <w:t xml:space="preserve">аттестация </w:t>
            </w:r>
            <w:r w:rsidRPr="001E449D">
              <w:rPr>
                <w:rFonts w:ascii="Times New Roman" w:hAnsi="Times New Roman"/>
                <w:bCs/>
                <w:sz w:val="28"/>
                <w:szCs w:val="28"/>
              </w:rPr>
              <w:t>………………………………</w:t>
            </w:r>
          </w:p>
        </w:tc>
        <w:tc>
          <w:tcPr>
            <w:tcW w:w="986" w:type="dxa"/>
          </w:tcPr>
          <w:p w14:paraId="7DF59A4D" w14:textId="34C15EB5"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1</w:t>
            </w:r>
            <w:r w:rsidR="00D62397">
              <w:rPr>
                <w:rFonts w:ascii="Times New Roman" w:hAnsi="Times New Roman"/>
                <w:bCs/>
                <w:sz w:val="28"/>
                <w:szCs w:val="28"/>
              </w:rPr>
              <w:t>1</w:t>
            </w:r>
          </w:p>
        </w:tc>
      </w:tr>
      <w:tr w:rsidR="005D3389" w:rsidRPr="001E449D" w14:paraId="4B42A504" w14:textId="77777777" w:rsidTr="002E2621">
        <w:tc>
          <w:tcPr>
            <w:tcW w:w="8642" w:type="dxa"/>
            <w:hideMark/>
          </w:tcPr>
          <w:p w14:paraId="3363DA4E"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Учебно-тематический план ………………………………………………</w:t>
            </w:r>
          </w:p>
        </w:tc>
        <w:tc>
          <w:tcPr>
            <w:tcW w:w="986" w:type="dxa"/>
          </w:tcPr>
          <w:p w14:paraId="18BAA46D" w14:textId="38B25210"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1</w:t>
            </w:r>
            <w:r w:rsidR="00D62397">
              <w:rPr>
                <w:rFonts w:ascii="Times New Roman" w:hAnsi="Times New Roman"/>
                <w:bCs/>
                <w:sz w:val="28"/>
                <w:szCs w:val="28"/>
              </w:rPr>
              <w:t>2</w:t>
            </w:r>
          </w:p>
        </w:tc>
      </w:tr>
      <w:tr w:rsidR="005D3389" w:rsidRPr="001E449D" w14:paraId="11735A78" w14:textId="77777777" w:rsidTr="002E2621">
        <w:tc>
          <w:tcPr>
            <w:tcW w:w="8642" w:type="dxa"/>
            <w:hideMark/>
          </w:tcPr>
          <w:p w14:paraId="56C165DD"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Календарный учебный график …………………………………………...</w:t>
            </w:r>
          </w:p>
        </w:tc>
        <w:tc>
          <w:tcPr>
            <w:tcW w:w="986" w:type="dxa"/>
          </w:tcPr>
          <w:p w14:paraId="546DC033" w14:textId="3E80DF89"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12</w:t>
            </w:r>
          </w:p>
        </w:tc>
      </w:tr>
      <w:tr w:rsidR="005D3389" w:rsidRPr="001E449D" w14:paraId="5A6A5F79" w14:textId="77777777" w:rsidTr="002E2621">
        <w:tc>
          <w:tcPr>
            <w:tcW w:w="8642" w:type="dxa"/>
            <w:hideMark/>
          </w:tcPr>
          <w:p w14:paraId="11625D54" w14:textId="1072F356"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 xml:space="preserve">Рабочая программа. Содержание </w:t>
            </w:r>
            <w:r w:rsidR="00597384">
              <w:rPr>
                <w:rFonts w:ascii="Times New Roman" w:hAnsi="Times New Roman"/>
                <w:bCs/>
                <w:sz w:val="28"/>
                <w:szCs w:val="28"/>
              </w:rPr>
              <w:t>учебных разделов, тем ……………...</w:t>
            </w:r>
          </w:p>
        </w:tc>
        <w:tc>
          <w:tcPr>
            <w:tcW w:w="986" w:type="dxa"/>
          </w:tcPr>
          <w:p w14:paraId="05A307AE" w14:textId="0A9928B9"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1</w:t>
            </w:r>
            <w:r w:rsidR="00D62397">
              <w:rPr>
                <w:rFonts w:ascii="Times New Roman" w:hAnsi="Times New Roman"/>
                <w:bCs/>
                <w:sz w:val="28"/>
                <w:szCs w:val="28"/>
              </w:rPr>
              <w:t>4</w:t>
            </w:r>
          </w:p>
        </w:tc>
      </w:tr>
      <w:tr w:rsidR="005D3389" w:rsidRPr="001E449D" w14:paraId="1CFBF959" w14:textId="77777777" w:rsidTr="002E2621">
        <w:tc>
          <w:tcPr>
            <w:tcW w:w="8642" w:type="dxa"/>
            <w:hideMark/>
          </w:tcPr>
          <w:p w14:paraId="3DDD86D0"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Оценочные материалы</w:t>
            </w:r>
            <w:proofErr w:type="gramStart"/>
            <w:r w:rsidRPr="001E449D">
              <w:rPr>
                <w:rFonts w:ascii="Times New Roman" w:hAnsi="Times New Roman"/>
                <w:bCs/>
                <w:sz w:val="28"/>
                <w:szCs w:val="28"/>
              </w:rPr>
              <w:t xml:space="preserve"> .…</w:t>
            </w:r>
            <w:proofErr w:type="gramEnd"/>
            <w:r w:rsidRPr="001E449D">
              <w:rPr>
                <w:rFonts w:ascii="Times New Roman" w:hAnsi="Times New Roman"/>
                <w:bCs/>
                <w:sz w:val="28"/>
                <w:szCs w:val="28"/>
              </w:rPr>
              <w:t>………………………………………………...</w:t>
            </w:r>
          </w:p>
        </w:tc>
        <w:tc>
          <w:tcPr>
            <w:tcW w:w="986" w:type="dxa"/>
          </w:tcPr>
          <w:p w14:paraId="7689BBF1" w14:textId="38305205"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2</w:t>
            </w:r>
            <w:r w:rsidR="00D62397">
              <w:rPr>
                <w:rFonts w:ascii="Times New Roman" w:hAnsi="Times New Roman"/>
                <w:bCs/>
                <w:sz w:val="28"/>
                <w:szCs w:val="28"/>
              </w:rPr>
              <w:t>5</w:t>
            </w:r>
          </w:p>
        </w:tc>
      </w:tr>
      <w:tr w:rsidR="005D3389" w:rsidRPr="001E449D" w14:paraId="09EE1EDB" w14:textId="77777777" w:rsidTr="002E2621">
        <w:tc>
          <w:tcPr>
            <w:tcW w:w="8642" w:type="dxa"/>
            <w:hideMark/>
          </w:tcPr>
          <w:p w14:paraId="09999B49"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Методические материалы ………………………………………………...</w:t>
            </w:r>
          </w:p>
        </w:tc>
        <w:tc>
          <w:tcPr>
            <w:tcW w:w="986" w:type="dxa"/>
          </w:tcPr>
          <w:p w14:paraId="64E6EBBA" w14:textId="6A9D88D7"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2</w:t>
            </w:r>
            <w:r w:rsidR="00D62397">
              <w:rPr>
                <w:rFonts w:ascii="Times New Roman" w:hAnsi="Times New Roman"/>
                <w:bCs/>
                <w:sz w:val="28"/>
                <w:szCs w:val="28"/>
              </w:rPr>
              <w:t>7</w:t>
            </w:r>
          </w:p>
        </w:tc>
      </w:tr>
      <w:tr w:rsidR="005D3389" w:rsidRPr="001E449D" w14:paraId="3113AF17" w14:textId="77777777" w:rsidTr="002E2621">
        <w:tc>
          <w:tcPr>
            <w:tcW w:w="8642" w:type="dxa"/>
            <w:hideMark/>
          </w:tcPr>
          <w:p w14:paraId="0F227AB3" w14:textId="77777777" w:rsidR="005D3389" w:rsidRPr="001E449D" w:rsidRDefault="005D3389" w:rsidP="002456DB">
            <w:pPr>
              <w:rPr>
                <w:rFonts w:ascii="Times New Roman" w:hAnsi="Times New Roman"/>
                <w:bCs/>
                <w:sz w:val="28"/>
                <w:szCs w:val="28"/>
              </w:rPr>
            </w:pPr>
            <w:r w:rsidRPr="001E449D">
              <w:rPr>
                <w:rFonts w:ascii="Times New Roman" w:hAnsi="Times New Roman"/>
                <w:bCs/>
                <w:sz w:val="28"/>
                <w:szCs w:val="28"/>
              </w:rPr>
              <w:t xml:space="preserve">Нормативно-правовые акты и </w:t>
            </w:r>
            <w:r>
              <w:rPr>
                <w:rFonts w:ascii="Times New Roman" w:hAnsi="Times New Roman"/>
                <w:bCs/>
                <w:sz w:val="28"/>
                <w:szCs w:val="28"/>
              </w:rPr>
              <w:t>с</w:t>
            </w:r>
            <w:r w:rsidRPr="001E449D">
              <w:rPr>
                <w:rFonts w:ascii="Times New Roman" w:hAnsi="Times New Roman"/>
                <w:bCs/>
                <w:sz w:val="28"/>
                <w:szCs w:val="28"/>
              </w:rPr>
              <w:t>писок литературы ……</w:t>
            </w:r>
            <w:proofErr w:type="gramStart"/>
            <w:r w:rsidRPr="001E449D">
              <w:rPr>
                <w:rFonts w:ascii="Times New Roman" w:hAnsi="Times New Roman"/>
                <w:bCs/>
                <w:sz w:val="28"/>
                <w:szCs w:val="28"/>
              </w:rPr>
              <w:t>……</w:t>
            </w:r>
            <w:r>
              <w:rPr>
                <w:rFonts w:ascii="Times New Roman" w:hAnsi="Times New Roman"/>
                <w:bCs/>
                <w:sz w:val="28"/>
                <w:szCs w:val="28"/>
              </w:rPr>
              <w:t>.</w:t>
            </w:r>
            <w:proofErr w:type="gramEnd"/>
            <w:r>
              <w:rPr>
                <w:rFonts w:ascii="Times New Roman" w:hAnsi="Times New Roman"/>
                <w:bCs/>
                <w:sz w:val="28"/>
                <w:szCs w:val="28"/>
              </w:rPr>
              <w:t>.</w:t>
            </w:r>
            <w:r w:rsidRPr="001E449D">
              <w:rPr>
                <w:rFonts w:ascii="Times New Roman" w:hAnsi="Times New Roman"/>
                <w:bCs/>
                <w:sz w:val="28"/>
                <w:szCs w:val="28"/>
              </w:rPr>
              <w:t>…………</w:t>
            </w:r>
          </w:p>
        </w:tc>
        <w:tc>
          <w:tcPr>
            <w:tcW w:w="986" w:type="dxa"/>
          </w:tcPr>
          <w:p w14:paraId="38C9CEEA" w14:textId="2B470FE0" w:rsidR="005D3389" w:rsidRPr="001E449D" w:rsidRDefault="00654993" w:rsidP="002456DB">
            <w:pPr>
              <w:ind w:left="-98"/>
              <w:rPr>
                <w:rFonts w:ascii="Times New Roman" w:hAnsi="Times New Roman"/>
                <w:bCs/>
                <w:sz w:val="28"/>
                <w:szCs w:val="28"/>
              </w:rPr>
            </w:pPr>
            <w:r>
              <w:rPr>
                <w:rFonts w:ascii="Times New Roman" w:hAnsi="Times New Roman"/>
                <w:bCs/>
                <w:sz w:val="28"/>
                <w:szCs w:val="28"/>
              </w:rPr>
              <w:t>2</w:t>
            </w:r>
            <w:r w:rsidR="00D62397">
              <w:rPr>
                <w:rFonts w:ascii="Times New Roman" w:hAnsi="Times New Roman"/>
                <w:bCs/>
                <w:sz w:val="28"/>
                <w:szCs w:val="28"/>
              </w:rPr>
              <w:t>7</w:t>
            </w:r>
          </w:p>
        </w:tc>
      </w:tr>
    </w:tbl>
    <w:p w14:paraId="5B30D527" w14:textId="77777777" w:rsidR="005D3389" w:rsidRPr="001E449D" w:rsidRDefault="005D3389" w:rsidP="005D3389">
      <w:pPr>
        <w:spacing w:after="0" w:line="240" w:lineRule="auto"/>
        <w:ind w:firstLine="567"/>
        <w:jc w:val="center"/>
        <w:rPr>
          <w:rFonts w:ascii="Times New Roman" w:eastAsia="Times New Roman" w:hAnsi="Times New Roman" w:cs="Times New Roman"/>
          <w:b/>
          <w:bCs/>
          <w:sz w:val="28"/>
          <w:szCs w:val="28"/>
          <w:lang w:eastAsia="ru-RU"/>
        </w:rPr>
      </w:pPr>
    </w:p>
    <w:p w14:paraId="4EA6A6F8" w14:textId="0F852F2A"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bookmarkEnd w:id="2"/>
    <w:p w14:paraId="036F1449" w14:textId="5769E692"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14BF55C5" w14:textId="0B4A1B2B"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350107BB" w14:textId="039252E0"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1F8208DC" w14:textId="5A9A9D36"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788E10C8" w14:textId="7D26C5A2"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5378D727" w14:textId="5DE2E462"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64606F0C" w14:textId="62910B54"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716C8BE6" w14:textId="6C3FF674"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6CDEC2BD" w14:textId="38E1BD94"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4732A66A" w14:textId="7D270D91"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5E406471" w14:textId="675A2B20"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09354FEF" w14:textId="5D48271D"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34117294" w14:textId="1C6578F3"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7BDDCC4E" w14:textId="06F3B7DD"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4EE13F93" w14:textId="3250BD46"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5E79FC39" w14:textId="08CDEFBA"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5F725DF4" w14:textId="418B3A00"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153CDC1B" w14:textId="5AD4C3EF"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2F6D96A5" w14:textId="1A390439"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1863AEBD" w14:textId="43334CB2"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22121FCF" w14:textId="2C5B0531"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3AE2FD19" w14:textId="311468D2"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770617BA" w14:textId="3FC939CD"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25BB316F" w14:textId="19643F80"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5DD800C5" w14:textId="0F33893B"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47244DA9" w14:textId="77777777"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6C12F4DA" w14:textId="2E485146"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2762AA7F" w14:textId="4C7FA9BB" w:rsidR="005D3389" w:rsidRDefault="005D3389" w:rsidP="001A6268">
      <w:pPr>
        <w:spacing w:after="0" w:line="240" w:lineRule="auto"/>
        <w:ind w:firstLine="709"/>
        <w:jc w:val="center"/>
        <w:rPr>
          <w:rFonts w:ascii="Times New Roman" w:eastAsia="Times New Roman" w:hAnsi="Times New Roman" w:cs="Times New Roman"/>
          <w:b/>
          <w:bCs/>
          <w:sz w:val="28"/>
          <w:szCs w:val="28"/>
          <w:lang w:eastAsia="ru-RU"/>
        </w:rPr>
      </w:pPr>
    </w:p>
    <w:p w14:paraId="589F4EA9" w14:textId="77777777" w:rsidR="00E21956" w:rsidRDefault="00E21956" w:rsidP="001A6268">
      <w:pPr>
        <w:spacing w:after="0" w:line="240" w:lineRule="auto"/>
        <w:ind w:firstLine="709"/>
        <w:jc w:val="center"/>
        <w:rPr>
          <w:rFonts w:ascii="Times New Roman" w:eastAsia="Times New Roman" w:hAnsi="Times New Roman" w:cs="Times New Roman"/>
          <w:b/>
          <w:bCs/>
          <w:sz w:val="28"/>
          <w:szCs w:val="28"/>
          <w:lang w:eastAsia="ru-RU"/>
        </w:rPr>
      </w:pPr>
    </w:p>
    <w:p w14:paraId="17C54614" w14:textId="6A60681C" w:rsidR="001A6268" w:rsidRPr="001A6268" w:rsidRDefault="001A6268" w:rsidP="001A6268">
      <w:pPr>
        <w:spacing w:after="0" w:line="240" w:lineRule="auto"/>
        <w:ind w:firstLine="709"/>
        <w:jc w:val="center"/>
        <w:rPr>
          <w:rFonts w:ascii="Times New Roman" w:eastAsia="Times New Roman" w:hAnsi="Times New Roman" w:cs="Times New Roman"/>
          <w:b/>
          <w:bCs/>
          <w:sz w:val="28"/>
          <w:szCs w:val="28"/>
          <w:lang w:eastAsia="ru-RU"/>
        </w:rPr>
      </w:pPr>
      <w:bookmarkStart w:id="3" w:name="_Hlk138760819"/>
      <w:r w:rsidRPr="001A6268">
        <w:rPr>
          <w:rFonts w:ascii="Times New Roman" w:eastAsia="Times New Roman" w:hAnsi="Times New Roman" w:cs="Times New Roman"/>
          <w:b/>
          <w:bCs/>
          <w:sz w:val="28"/>
          <w:szCs w:val="28"/>
          <w:lang w:eastAsia="ru-RU"/>
        </w:rPr>
        <w:lastRenderedPageBreak/>
        <w:t>ОБЩИЕ ПОЛОЖЕНИЯ</w:t>
      </w:r>
    </w:p>
    <w:bookmarkEnd w:id="3"/>
    <w:p w14:paraId="4EFA3241" w14:textId="77777777" w:rsidR="001A6268" w:rsidRDefault="001A6268" w:rsidP="003959BD">
      <w:pPr>
        <w:spacing w:after="0" w:line="240" w:lineRule="auto"/>
        <w:ind w:firstLine="709"/>
        <w:jc w:val="both"/>
        <w:rPr>
          <w:rFonts w:ascii="Times New Roman" w:eastAsia="Times New Roman" w:hAnsi="Times New Roman" w:cs="Times New Roman"/>
          <w:sz w:val="28"/>
          <w:szCs w:val="28"/>
          <w:lang w:eastAsia="ru-RU"/>
        </w:rPr>
      </w:pPr>
    </w:p>
    <w:p w14:paraId="58177814" w14:textId="6BE314F6" w:rsidR="003959BD" w:rsidRDefault="00AD1482" w:rsidP="003959BD">
      <w:pPr>
        <w:spacing w:after="0" w:line="240" w:lineRule="auto"/>
        <w:ind w:firstLine="709"/>
        <w:jc w:val="both"/>
        <w:rPr>
          <w:rFonts w:ascii="Times New Roman" w:eastAsia="Times New Roman" w:hAnsi="Times New Roman" w:cs="Times New Roman"/>
          <w:sz w:val="28"/>
          <w:szCs w:val="28"/>
          <w:lang w:eastAsia="ru-RU"/>
        </w:rPr>
      </w:pPr>
      <w:bookmarkStart w:id="4" w:name="_Hlk99535604"/>
      <w:r>
        <w:rPr>
          <w:rFonts w:ascii="Times New Roman" w:eastAsia="Times New Roman" w:hAnsi="Times New Roman" w:cs="Times New Roman"/>
          <w:sz w:val="28"/>
          <w:szCs w:val="28"/>
          <w:lang w:eastAsia="ru-RU"/>
        </w:rPr>
        <w:t>Основная п</w:t>
      </w:r>
      <w:r w:rsidR="003959BD" w:rsidRPr="00E024DF">
        <w:rPr>
          <w:rFonts w:ascii="Times New Roman" w:eastAsia="Times New Roman" w:hAnsi="Times New Roman" w:cs="Times New Roman"/>
          <w:sz w:val="28"/>
          <w:szCs w:val="28"/>
          <w:lang w:eastAsia="ru-RU"/>
        </w:rPr>
        <w:t xml:space="preserve">рограмма </w:t>
      </w:r>
      <w:r>
        <w:rPr>
          <w:rFonts w:ascii="Times New Roman" w:eastAsia="Times New Roman" w:hAnsi="Times New Roman" w:cs="Times New Roman"/>
          <w:sz w:val="28"/>
          <w:szCs w:val="28"/>
          <w:lang w:eastAsia="ru-RU"/>
        </w:rPr>
        <w:t xml:space="preserve">профессионального обучения – программа </w:t>
      </w:r>
      <w:r w:rsidR="003959BD" w:rsidRPr="00E024DF">
        <w:rPr>
          <w:rFonts w:ascii="Times New Roman" w:eastAsia="Times New Roman" w:hAnsi="Times New Roman" w:cs="Times New Roman"/>
          <w:sz w:val="28"/>
          <w:szCs w:val="28"/>
          <w:lang w:eastAsia="ru-RU"/>
        </w:rPr>
        <w:t>профессиональной подготовки по професси</w:t>
      </w:r>
      <w:r>
        <w:rPr>
          <w:rFonts w:ascii="Times New Roman" w:eastAsia="Times New Roman" w:hAnsi="Times New Roman" w:cs="Times New Roman"/>
          <w:sz w:val="28"/>
          <w:szCs w:val="28"/>
          <w:lang w:eastAsia="ru-RU"/>
        </w:rPr>
        <w:t>ям</w:t>
      </w:r>
      <w:r w:rsidR="003959BD" w:rsidRPr="00E024DF">
        <w:rPr>
          <w:rFonts w:ascii="Times New Roman" w:eastAsia="Times New Roman" w:hAnsi="Times New Roman" w:cs="Times New Roman"/>
          <w:sz w:val="28"/>
          <w:szCs w:val="28"/>
          <w:lang w:eastAsia="ru-RU"/>
        </w:rPr>
        <w:t xml:space="preserve"> </w:t>
      </w:r>
      <w:r w:rsidR="003959BD" w:rsidRPr="00123031">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их, должностям служащих</w:t>
      </w:r>
      <w:r w:rsidR="003959BD" w:rsidRPr="00123031">
        <w:rPr>
          <w:rFonts w:ascii="Times New Roman" w:eastAsia="Times New Roman" w:hAnsi="Times New Roman" w:cs="Times New Roman"/>
          <w:sz w:val="28"/>
          <w:szCs w:val="28"/>
          <w:lang w:eastAsia="ru-RU"/>
        </w:rPr>
        <w:t xml:space="preserve"> </w:t>
      </w:r>
      <w:bookmarkEnd w:id="4"/>
      <w:r w:rsidR="003959BD" w:rsidRPr="008B7EA4">
        <w:rPr>
          <w:rFonts w:ascii="Times New Roman" w:eastAsia="Times New Roman" w:hAnsi="Times New Roman" w:cs="Times New Roman"/>
          <w:sz w:val="28"/>
          <w:szCs w:val="28"/>
          <w:lang w:eastAsia="ru-RU"/>
        </w:rPr>
        <w:t>«</w:t>
      </w:r>
      <w:bookmarkStart w:id="5" w:name="_GoBack"/>
      <w:r w:rsidR="008B7EA4" w:rsidRPr="008B7EA4">
        <w:rPr>
          <w:rFonts w:ascii="Times New Roman" w:eastAsia="Times New Roman" w:hAnsi="Times New Roman" w:cs="Times New Roman"/>
          <w:sz w:val="28"/>
          <w:szCs w:val="28"/>
          <w:lang w:eastAsia="ru-RU"/>
        </w:rPr>
        <w:t>Машинист подъемника грузопассажирского строительного</w:t>
      </w:r>
      <w:bookmarkEnd w:id="5"/>
      <w:r w:rsidR="003959BD" w:rsidRPr="008B7EA4">
        <w:rPr>
          <w:rFonts w:ascii="Times New Roman" w:eastAsia="Times New Roman" w:hAnsi="Times New Roman" w:cs="Times New Roman"/>
          <w:sz w:val="28"/>
          <w:szCs w:val="28"/>
          <w:lang w:eastAsia="ru-RU"/>
        </w:rPr>
        <w:t xml:space="preserve">» </w:t>
      </w:r>
      <w:r w:rsidR="008B7EA4">
        <w:rPr>
          <w:rFonts w:ascii="Times New Roman" w:eastAsia="Times New Roman" w:hAnsi="Times New Roman" w:cs="Times New Roman"/>
          <w:sz w:val="28"/>
          <w:szCs w:val="28"/>
          <w:lang w:eastAsia="ru-RU"/>
        </w:rPr>
        <w:t>(</w:t>
      </w:r>
      <w:r w:rsidR="008B7EA4" w:rsidRPr="008B7EA4">
        <w:rPr>
          <w:rFonts w:ascii="Times New Roman" w:eastAsia="Times New Roman" w:hAnsi="Times New Roman" w:cs="Times New Roman"/>
          <w:sz w:val="28"/>
          <w:szCs w:val="28"/>
          <w:lang w:eastAsia="ru-RU"/>
        </w:rPr>
        <w:t>код – 14014</w:t>
      </w:r>
      <w:r w:rsidR="008B7EA4">
        <w:rPr>
          <w:rFonts w:ascii="Times New Roman" w:eastAsia="Times New Roman" w:hAnsi="Times New Roman" w:cs="Times New Roman"/>
          <w:sz w:val="28"/>
          <w:szCs w:val="28"/>
          <w:lang w:eastAsia="ru-RU"/>
        </w:rPr>
        <w:t>)</w:t>
      </w:r>
      <w:r w:rsidR="008B7EA4" w:rsidRPr="008B7EA4">
        <w:rPr>
          <w:rFonts w:ascii="Times New Roman" w:eastAsia="Times New Roman" w:hAnsi="Times New Roman" w:cs="Times New Roman"/>
          <w:sz w:val="28"/>
          <w:szCs w:val="28"/>
          <w:lang w:eastAsia="ru-RU"/>
        </w:rPr>
        <w:t xml:space="preserve"> </w:t>
      </w:r>
      <w:r w:rsidR="003959BD" w:rsidRPr="00123031">
        <w:rPr>
          <w:rFonts w:ascii="Times New Roman" w:eastAsia="Times New Roman" w:hAnsi="Times New Roman" w:cs="Times New Roman"/>
          <w:sz w:val="28"/>
          <w:szCs w:val="28"/>
          <w:lang w:eastAsia="ru-RU"/>
        </w:rPr>
        <w:t xml:space="preserve">разработана </w:t>
      </w:r>
      <w:r w:rsidR="00016598" w:rsidRPr="00123031">
        <w:rPr>
          <w:rFonts w:ascii="Times New Roman" w:eastAsia="Times New Roman" w:hAnsi="Times New Roman" w:cs="Times New Roman"/>
          <w:sz w:val="28"/>
          <w:szCs w:val="28"/>
          <w:lang w:eastAsia="ru-RU"/>
        </w:rPr>
        <w:t>в соотве</w:t>
      </w:r>
      <w:r w:rsidR="00016598">
        <w:rPr>
          <w:rFonts w:ascii="Times New Roman" w:eastAsia="Times New Roman" w:hAnsi="Times New Roman" w:cs="Times New Roman"/>
          <w:sz w:val="28"/>
          <w:szCs w:val="28"/>
          <w:lang w:eastAsia="ru-RU"/>
        </w:rPr>
        <w:t>тствии с требованиями следующих нормативно-</w:t>
      </w:r>
      <w:r w:rsidR="003D0CDB">
        <w:rPr>
          <w:rFonts w:ascii="Times New Roman" w:eastAsia="Times New Roman" w:hAnsi="Times New Roman" w:cs="Times New Roman"/>
          <w:sz w:val="28"/>
          <w:szCs w:val="28"/>
          <w:lang w:eastAsia="ru-RU"/>
        </w:rPr>
        <w:t>технических</w:t>
      </w:r>
      <w:r w:rsidR="00016598">
        <w:rPr>
          <w:rFonts w:ascii="Times New Roman" w:eastAsia="Times New Roman" w:hAnsi="Times New Roman" w:cs="Times New Roman"/>
          <w:sz w:val="28"/>
          <w:szCs w:val="28"/>
          <w:lang w:eastAsia="ru-RU"/>
        </w:rPr>
        <w:t xml:space="preserve"> документов</w:t>
      </w:r>
      <w:r w:rsidR="003959BD">
        <w:rPr>
          <w:rFonts w:ascii="Times New Roman" w:eastAsia="Times New Roman" w:hAnsi="Times New Roman" w:cs="Times New Roman"/>
          <w:sz w:val="28"/>
          <w:szCs w:val="28"/>
          <w:lang w:eastAsia="ru-RU"/>
        </w:rPr>
        <w:t>:</w:t>
      </w:r>
    </w:p>
    <w:p w14:paraId="176670A8" w14:textId="3EAB71BF" w:rsidR="003D0CDB" w:rsidRDefault="003D0CDB" w:rsidP="003D0C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24DF">
        <w:rPr>
          <w:rFonts w:ascii="Times New Roman" w:eastAsia="Times New Roman" w:hAnsi="Times New Roman" w:cs="Times New Roman"/>
          <w:sz w:val="28"/>
          <w:szCs w:val="28"/>
          <w:lang w:eastAsia="ru-RU"/>
        </w:rPr>
        <w:t>Федерального закона от 29.12.2012г. №273-ФЗ «Об образовании в Российской Федерации»;</w:t>
      </w:r>
    </w:p>
    <w:p w14:paraId="0DB8C267" w14:textId="75A60D98" w:rsidR="001A0780" w:rsidRDefault="001A0780" w:rsidP="001A0780">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bookmarkStart w:id="6" w:name="_Hlk88814270"/>
      <w:r w:rsidRPr="00182544">
        <w:rPr>
          <w:rFonts w:ascii="Times New Roman" w:eastAsia="Times New Roman" w:hAnsi="Times New Roman" w:cs="Times New Roman"/>
          <w:sz w:val="28"/>
          <w:szCs w:val="28"/>
          <w:lang w:eastAsia="ru-RU"/>
        </w:rPr>
        <w:t>Приказ</w:t>
      </w:r>
      <w:r w:rsidR="008B7EA4">
        <w:rPr>
          <w:rFonts w:ascii="Times New Roman" w:eastAsia="Times New Roman" w:hAnsi="Times New Roman" w:cs="Times New Roman"/>
          <w:sz w:val="28"/>
          <w:szCs w:val="28"/>
          <w:lang w:eastAsia="ru-RU"/>
        </w:rPr>
        <w:t>а</w:t>
      </w:r>
      <w:r w:rsidRPr="00182544">
        <w:rPr>
          <w:rFonts w:ascii="Times New Roman" w:hAnsi="Times New Roman" w:cs="Times New Roman"/>
          <w:bCs/>
          <w:sz w:val="28"/>
          <w:szCs w:val="28"/>
        </w:rPr>
        <w:t xml:space="preserve"> Министерства </w:t>
      </w:r>
      <w:r>
        <w:rPr>
          <w:rFonts w:ascii="Times New Roman" w:hAnsi="Times New Roman" w:cs="Times New Roman"/>
          <w:bCs/>
          <w:sz w:val="28"/>
          <w:szCs w:val="28"/>
        </w:rPr>
        <w:t>просвещения</w:t>
      </w:r>
      <w:r w:rsidRPr="00182544">
        <w:rPr>
          <w:rFonts w:ascii="Times New Roman" w:hAnsi="Times New Roman" w:cs="Times New Roman"/>
          <w:bCs/>
          <w:sz w:val="28"/>
          <w:szCs w:val="28"/>
        </w:rPr>
        <w:t xml:space="preserve"> РФ от </w:t>
      </w:r>
      <w:r w:rsidRPr="001A0780">
        <w:rPr>
          <w:rFonts w:ascii="Times New Roman" w:hAnsi="Times New Roman" w:cs="Times New Roman"/>
          <w:bCs/>
          <w:sz w:val="28"/>
          <w:szCs w:val="28"/>
        </w:rPr>
        <w:t xml:space="preserve">26 августа 2020г. № 438 </w:t>
      </w:r>
      <w:r w:rsidR="002A22F7">
        <w:rPr>
          <w:rFonts w:ascii="Times New Roman" w:hAnsi="Times New Roman" w:cs="Times New Roman"/>
          <w:bCs/>
          <w:sz w:val="28"/>
          <w:szCs w:val="28"/>
        </w:rPr>
        <w:t>«</w:t>
      </w:r>
      <w:r>
        <w:rPr>
          <w:rFonts w:ascii="Times New Roman" w:hAnsi="Times New Roman" w:cs="Times New Roman"/>
          <w:bCs/>
          <w:sz w:val="28"/>
          <w:szCs w:val="28"/>
        </w:rPr>
        <w:t>Об утверждении порядка организации и осуществления образовательной деятельности по основным программам профессионального обучения</w:t>
      </w:r>
      <w:r w:rsidR="002A22F7">
        <w:rPr>
          <w:rFonts w:ascii="Times New Roman" w:hAnsi="Times New Roman" w:cs="Times New Roman"/>
          <w:bCs/>
          <w:sz w:val="28"/>
          <w:szCs w:val="28"/>
        </w:rPr>
        <w:t>»</w:t>
      </w:r>
      <w:r>
        <w:rPr>
          <w:rFonts w:ascii="Times New Roman" w:hAnsi="Times New Roman" w:cs="Times New Roman"/>
          <w:bCs/>
          <w:sz w:val="28"/>
          <w:szCs w:val="28"/>
        </w:rPr>
        <w:t>;</w:t>
      </w:r>
    </w:p>
    <w:bookmarkEnd w:id="6"/>
    <w:p w14:paraId="672BB8C0" w14:textId="5463043A" w:rsidR="00D60B48" w:rsidRDefault="00D60B48" w:rsidP="003959BD">
      <w:pPr>
        <w:spacing w:after="0" w:line="240" w:lineRule="auto"/>
        <w:ind w:firstLine="709"/>
        <w:jc w:val="both"/>
        <w:rPr>
          <w:rFonts w:ascii="Times New Roman" w:hAnsi="Times New Roman" w:cs="Times New Roman"/>
          <w:bCs/>
          <w:sz w:val="28"/>
          <w:szCs w:val="28"/>
        </w:rPr>
      </w:pPr>
      <w:r w:rsidRPr="00D60B48">
        <w:rPr>
          <w:rFonts w:ascii="Times New Roman" w:hAnsi="Times New Roman" w:cs="Times New Roman"/>
          <w:bCs/>
          <w:sz w:val="28"/>
          <w:szCs w:val="28"/>
        </w:rPr>
        <w:t>- Приказ</w:t>
      </w:r>
      <w:r w:rsidR="008B7EA4">
        <w:rPr>
          <w:rFonts w:ascii="Times New Roman" w:hAnsi="Times New Roman" w:cs="Times New Roman"/>
          <w:bCs/>
          <w:sz w:val="28"/>
          <w:szCs w:val="28"/>
        </w:rPr>
        <w:t>а</w:t>
      </w:r>
      <w:r w:rsidRPr="00D60B48">
        <w:rPr>
          <w:rFonts w:ascii="Times New Roman" w:hAnsi="Times New Roman" w:cs="Times New Roman"/>
          <w:bCs/>
          <w:sz w:val="28"/>
          <w:szCs w:val="28"/>
        </w:rPr>
        <w:t xml:space="preserve"> Министерства просвещения РФ от 14 июля 2023 года № 534 «Об утверждении Перечня профессий рабочих, должностей служащих, по которым осуществляется профессиональное обучение»;</w:t>
      </w:r>
    </w:p>
    <w:p w14:paraId="4FFCAB41" w14:textId="4AD23C96" w:rsidR="003959BD" w:rsidRDefault="003959BD"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EA4" w:rsidRPr="008B7EA4">
        <w:rPr>
          <w:rFonts w:ascii="Times New Roman" w:eastAsia="Times New Roman" w:hAnsi="Times New Roman" w:cs="Times New Roman"/>
          <w:sz w:val="28"/>
          <w:szCs w:val="28"/>
          <w:lang w:eastAsia="ru-RU"/>
        </w:rPr>
        <w:t xml:space="preserve">Федерального закона </w:t>
      </w:r>
      <w:r w:rsidR="003D0CDB">
        <w:rPr>
          <w:rFonts w:ascii="Times New Roman" w:eastAsia="Times New Roman" w:hAnsi="Times New Roman" w:cs="Times New Roman"/>
          <w:sz w:val="28"/>
          <w:szCs w:val="28"/>
          <w:lang w:eastAsia="ru-RU"/>
        </w:rPr>
        <w:t>от 30.12.2001г. №197-ФЗ «</w:t>
      </w:r>
      <w:r>
        <w:rPr>
          <w:rFonts w:ascii="Times New Roman" w:eastAsia="Times New Roman" w:hAnsi="Times New Roman" w:cs="Times New Roman"/>
          <w:sz w:val="28"/>
          <w:szCs w:val="28"/>
          <w:lang w:eastAsia="ru-RU"/>
        </w:rPr>
        <w:t>Трудовой Кодекс РФ;</w:t>
      </w:r>
    </w:p>
    <w:p w14:paraId="2B42CEBB" w14:textId="48F59DB7" w:rsidR="003959BD" w:rsidRDefault="003959BD"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EA4" w:rsidRPr="008B7EA4">
        <w:rPr>
          <w:rFonts w:ascii="Times New Roman" w:eastAsia="Times New Roman" w:hAnsi="Times New Roman" w:cs="Times New Roman"/>
          <w:sz w:val="28"/>
          <w:szCs w:val="28"/>
          <w:lang w:eastAsia="ru-RU"/>
        </w:rPr>
        <w:t xml:space="preserve">Федерального закона </w:t>
      </w:r>
      <w:r>
        <w:rPr>
          <w:rFonts w:ascii="Times New Roman" w:eastAsia="Times New Roman" w:hAnsi="Times New Roman" w:cs="Times New Roman"/>
          <w:sz w:val="28"/>
          <w:szCs w:val="28"/>
          <w:lang w:eastAsia="ru-RU"/>
        </w:rPr>
        <w:t>от 21.07.1997 г.</w:t>
      </w:r>
      <w:r w:rsidR="003D0CDB">
        <w:rPr>
          <w:rFonts w:ascii="Times New Roman" w:eastAsia="Times New Roman" w:hAnsi="Times New Roman" w:cs="Times New Roman"/>
          <w:sz w:val="28"/>
          <w:szCs w:val="28"/>
          <w:lang w:eastAsia="ru-RU"/>
        </w:rPr>
        <w:t xml:space="preserve"> №116-ФЗ</w:t>
      </w:r>
      <w:r>
        <w:rPr>
          <w:rFonts w:ascii="Times New Roman" w:eastAsia="Times New Roman" w:hAnsi="Times New Roman" w:cs="Times New Roman"/>
          <w:sz w:val="28"/>
          <w:szCs w:val="28"/>
          <w:lang w:eastAsia="ru-RU"/>
        </w:rPr>
        <w:t xml:space="preserve"> «О промышленной безопасности»;</w:t>
      </w:r>
    </w:p>
    <w:p w14:paraId="3D01A7E9" w14:textId="005357AA" w:rsidR="003D0CDB" w:rsidRDefault="003D0CDB"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EA4" w:rsidRPr="008B7EA4">
        <w:rPr>
          <w:rFonts w:ascii="Times New Roman" w:eastAsia="Times New Roman" w:hAnsi="Times New Roman" w:cs="Times New Roman"/>
          <w:sz w:val="28"/>
          <w:szCs w:val="28"/>
          <w:lang w:eastAsia="ru-RU"/>
        </w:rPr>
        <w:t xml:space="preserve">Федерального закона </w:t>
      </w:r>
      <w:r w:rsidR="007C2076">
        <w:rPr>
          <w:rFonts w:ascii="Times New Roman" w:eastAsia="Times New Roman" w:hAnsi="Times New Roman" w:cs="Times New Roman"/>
          <w:sz w:val="28"/>
          <w:szCs w:val="28"/>
          <w:lang w:eastAsia="ru-RU"/>
        </w:rPr>
        <w:t xml:space="preserve">от 22.07.2008г. №123-ФЗ «Технический регламент о требованиях пожарной безопасности»; </w:t>
      </w:r>
    </w:p>
    <w:p w14:paraId="03937688" w14:textId="01091479" w:rsidR="007C2076" w:rsidRDefault="007C2076"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7EA4" w:rsidRPr="008B7EA4">
        <w:rPr>
          <w:rFonts w:ascii="Times New Roman" w:eastAsia="Times New Roman" w:hAnsi="Times New Roman" w:cs="Times New Roman"/>
          <w:sz w:val="28"/>
          <w:szCs w:val="28"/>
          <w:lang w:eastAsia="ru-RU"/>
        </w:rPr>
        <w:t xml:space="preserve">Федерального закона </w:t>
      </w:r>
      <w:r>
        <w:rPr>
          <w:rFonts w:ascii="Times New Roman" w:eastAsia="Times New Roman" w:hAnsi="Times New Roman" w:cs="Times New Roman"/>
          <w:sz w:val="28"/>
          <w:szCs w:val="28"/>
          <w:lang w:eastAsia="ru-RU"/>
        </w:rPr>
        <w:t>от 10.01.2002г. №7-ФЗ «Об охране окружающей среды»</w:t>
      </w:r>
      <w:r w:rsidR="00A97E34">
        <w:rPr>
          <w:rFonts w:ascii="Times New Roman" w:eastAsia="Times New Roman" w:hAnsi="Times New Roman" w:cs="Times New Roman"/>
          <w:sz w:val="28"/>
          <w:szCs w:val="28"/>
          <w:lang w:eastAsia="ru-RU"/>
        </w:rPr>
        <w:t>;</w:t>
      </w:r>
    </w:p>
    <w:p w14:paraId="4B36ED90" w14:textId="1B2974C9" w:rsidR="007C2076" w:rsidRPr="00A97E34" w:rsidRDefault="007C2076" w:rsidP="007C2076">
      <w:pPr>
        <w:spacing w:after="0" w:line="240" w:lineRule="auto"/>
        <w:ind w:firstLine="709"/>
        <w:jc w:val="both"/>
        <w:rPr>
          <w:rFonts w:ascii="Times New Roman" w:eastAsia="Times New Roman" w:hAnsi="Times New Roman" w:cs="Times New Roman"/>
          <w:sz w:val="28"/>
          <w:szCs w:val="28"/>
          <w:lang w:eastAsia="ru-RU"/>
        </w:rPr>
      </w:pPr>
      <w:bookmarkStart w:id="7" w:name="_Hlk88813183"/>
      <w:r>
        <w:rPr>
          <w:rFonts w:ascii="Times New Roman" w:eastAsia="Times New Roman" w:hAnsi="Times New Roman" w:cs="Times New Roman"/>
          <w:sz w:val="28"/>
          <w:szCs w:val="28"/>
          <w:lang w:eastAsia="ru-RU"/>
        </w:rPr>
        <w:t xml:space="preserve">- </w:t>
      </w:r>
      <w:bookmarkStart w:id="8" w:name="_Hlk88813720"/>
      <w:r w:rsidR="008B7EA4" w:rsidRPr="008B7EA4">
        <w:rPr>
          <w:rFonts w:ascii="Times New Roman" w:eastAsia="Calibri" w:hAnsi="Times New Roman" w:cs="Times New Roman"/>
          <w:sz w:val="28"/>
        </w:rPr>
        <w:t>Приказ</w:t>
      </w:r>
      <w:r w:rsidR="008B7EA4">
        <w:rPr>
          <w:rFonts w:ascii="Times New Roman" w:eastAsia="Calibri" w:hAnsi="Times New Roman" w:cs="Times New Roman"/>
          <w:sz w:val="28"/>
        </w:rPr>
        <w:t>а</w:t>
      </w:r>
      <w:r w:rsidR="008B7EA4" w:rsidRPr="008B7EA4">
        <w:rPr>
          <w:rFonts w:ascii="Times New Roman" w:eastAsia="Calibri" w:hAnsi="Times New Roman" w:cs="Times New Roman"/>
          <w:sz w:val="28"/>
        </w:rPr>
        <w:t xml:space="preserve"> Министерство труда и социальной защиты РФ от </w:t>
      </w:r>
      <w:r w:rsidR="00180916" w:rsidRPr="00180916">
        <w:rPr>
          <w:rFonts w:ascii="Times New Roman" w:eastAsia="Calibri" w:hAnsi="Times New Roman" w:cs="Times New Roman"/>
          <w:sz w:val="28"/>
        </w:rPr>
        <w:t>9 октября 2024 года № 532н</w:t>
      </w:r>
      <w:r w:rsidR="008B7EA4" w:rsidRPr="008B7EA4">
        <w:rPr>
          <w:rFonts w:ascii="Times New Roman" w:eastAsia="Calibri" w:hAnsi="Times New Roman" w:cs="Times New Roman"/>
          <w:sz w:val="28"/>
        </w:rPr>
        <w:t xml:space="preserve"> «Об утверждении профессионального стандарта «Машинист строительного подъемника»»</w:t>
      </w:r>
    </w:p>
    <w:bookmarkEnd w:id="7"/>
    <w:bookmarkEnd w:id="8"/>
    <w:p w14:paraId="475B3F73" w14:textId="26E63D84" w:rsidR="00E048D3" w:rsidRPr="00E048D3" w:rsidRDefault="00E048D3" w:rsidP="001A6268">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14:paraId="69D2AF4B" w14:textId="1BC8F9BD" w:rsidR="00E048D3" w:rsidRPr="00E048D3" w:rsidRDefault="00E048D3" w:rsidP="001A6268">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Формы обучения по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08218076" w14:textId="7B46B4A0" w:rsidR="00E048D3" w:rsidRPr="00E048D3" w:rsidRDefault="00E048D3" w:rsidP="001A6268">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Содержание и продолжительность профессионального обучения по каждой профессии рабочего, должности служащего определяется конкретной программой профессионального обучения, разрабатываемой и утверждаемой организацией, осуществляющей образовательную деятельность, на основе профессиональных стандартов (при наличии) или установленных квалификационных требований, если иное не установлено законодательством Российской Федерации.</w:t>
      </w:r>
    </w:p>
    <w:p w14:paraId="1E0A57E6" w14:textId="77777777"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w:t>
      </w:r>
    </w:p>
    <w:p w14:paraId="2E6D83C1" w14:textId="2E027E8F"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Образовательная деятельность по основным программам профессионального обучения организуется в соответствии с расписанием, которое определяется организацией, осуществляющей образовательную деятельность.</w:t>
      </w:r>
    </w:p>
    <w:p w14:paraId="4E1DA45D" w14:textId="2C3BC2B5"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w:t>
      </w:r>
    </w:p>
    <w:p w14:paraId="3BB54212" w14:textId="459FCDC1"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 xml:space="preserve">Профессиональное обучение по индивидуальному учебному плану, в том числе ускоренное обучение, в пределах осваиваемой программы профессионального обучения осуществляется в </w:t>
      </w:r>
      <w:r w:rsidRPr="00E048D3">
        <w:rPr>
          <w:rFonts w:ascii="Times New Roman" w:eastAsia="Times New Roman" w:hAnsi="Times New Roman" w:cs="Times New Roman"/>
          <w:bCs/>
          <w:sz w:val="24"/>
          <w:szCs w:val="24"/>
          <w:lang w:eastAsia="ru-RU"/>
        </w:rPr>
        <w:lastRenderedPageBreak/>
        <w:t>порядке, установленном локальными нормативными актами организации, осуществляющей образовательную деятельность. При прохождении профессионального обучения в соответствии с индивидуальным учебным планом его продолжительность может быть изменена организацией, осуществляющей образовательную деятельность, с учетом особенностей и образовательных потребностей конкретного обучающегося.</w:t>
      </w:r>
    </w:p>
    <w:p w14:paraId="27DCD417" w14:textId="3E03448B"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Реализация основных программ профессионального обучения сопровождается проведением промежуточной аттестации обучающихся. Формы, периодичность и порядок проведения промежуточной аттестации обучающихся устанавливаются организацией, осуществляющей образовательную деятельность, самостоятельно.</w:t>
      </w:r>
    </w:p>
    <w:p w14:paraId="628C55EF" w14:textId="465E8F1D"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Профессиональное обучение завершается итоговой аттестацией в форме квалификационного экзамена.</w:t>
      </w:r>
    </w:p>
    <w:p w14:paraId="0ACA9543" w14:textId="55469B17"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38D7F57F" w14:textId="77777777"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Формы проведения квалификационного экзамена устанавливаются организацией, осуществляющей образовательную деятельность.</w:t>
      </w:r>
    </w:p>
    <w:p w14:paraId="1AD9F80C" w14:textId="16F7ACC4"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Лицо, успешно сдавшее квалификационный экзамен, получает квалификацию по профессии рабочего, должности служащего с присвоением (при наличии) квалификационного разряда, класса, категории по результатам профессионального обучения, что подтверждается документом о квалификации (свидетельством о профессии рабочего, должности служащего).</w:t>
      </w:r>
    </w:p>
    <w:p w14:paraId="10B8B712" w14:textId="48EACEE6"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Квалификация, указываемая в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профессионального обучения, если иное не установлено законодательством Российской Федерации.</w:t>
      </w:r>
    </w:p>
    <w:p w14:paraId="67232B63" w14:textId="4293216E"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Организации, осуществляющие образовательную деятельность, самостоятельно устанавливают образцы выдаваемого свидетельства о профессии рабочего, должности служащего, и определяют порядок их заполнения и выдачи. При определении порядка заполнения, учета и выдачи свидетельства о профессии рабочего, должности служащего в нем также предусматривается порядок заполнения, учета и выдачи дубликата указанного свидетельства.</w:t>
      </w:r>
    </w:p>
    <w:p w14:paraId="217644F1" w14:textId="4AD2FE14" w:rsidR="00E048D3" w:rsidRPr="00E048D3" w:rsidRDefault="00E048D3" w:rsidP="00E048D3">
      <w:pPr>
        <w:spacing w:after="0" w:line="240" w:lineRule="auto"/>
        <w:ind w:firstLine="709"/>
        <w:jc w:val="both"/>
        <w:rPr>
          <w:rFonts w:ascii="Times New Roman" w:eastAsia="Times New Roman" w:hAnsi="Times New Roman" w:cs="Times New Roman"/>
          <w:bCs/>
          <w:sz w:val="24"/>
          <w:szCs w:val="24"/>
          <w:lang w:eastAsia="ru-RU"/>
        </w:rPr>
      </w:pPr>
      <w:r w:rsidRPr="00E048D3">
        <w:rPr>
          <w:rFonts w:ascii="Times New Roman" w:eastAsia="Times New Roman" w:hAnsi="Times New Roman" w:cs="Times New Roman"/>
          <w:bCs/>
          <w:sz w:val="24"/>
          <w:szCs w:val="24"/>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основной программы профессионального обучения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0490007E" w14:textId="77777777" w:rsidR="00E048D3" w:rsidRPr="00E048D3" w:rsidRDefault="00E048D3" w:rsidP="00E048D3">
      <w:pPr>
        <w:spacing w:after="0" w:line="240" w:lineRule="auto"/>
        <w:ind w:firstLine="709"/>
        <w:jc w:val="both"/>
        <w:rPr>
          <w:rFonts w:ascii="Times New Roman" w:eastAsia="Times New Roman" w:hAnsi="Times New Roman" w:cs="Times New Roman"/>
          <w:bCs/>
          <w:sz w:val="28"/>
          <w:szCs w:val="28"/>
          <w:lang w:eastAsia="ru-RU"/>
        </w:rPr>
      </w:pPr>
    </w:p>
    <w:p w14:paraId="3A8B6ACF" w14:textId="58B14FBB" w:rsidR="000D4C96" w:rsidRDefault="001A6268" w:rsidP="001A6268">
      <w:pPr>
        <w:spacing w:after="0" w:line="240" w:lineRule="auto"/>
        <w:ind w:firstLine="709"/>
        <w:jc w:val="both"/>
        <w:rPr>
          <w:rFonts w:ascii="Times New Roman" w:eastAsia="Times New Roman" w:hAnsi="Times New Roman" w:cs="Times New Roman"/>
          <w:sz w:val="28"/>
          <w:szCs w:val="28"/>
          <w:lang w:eastAsia="ru-RU"/>
        </w:rPr>
      </w:pPr>
      <w:r w:rsidRPr="00E024DF">
        <w:rPr>
          <w:rFonts w:ascii="Times New Roman" w:eastAsia="Times New Roman" w:hAnsi="Times New Roman" w:cs="Times New Roman"/>
          <w:b/>
          <w:sz w:val="28"/>
          <w:szCs w:val="28"/>
          <w:lang w:eastAsia="ru-RU"/>
        </w:rPr>
        <w:t xml:space="preserve">Цель </w:t>
      </w:r>
      <w:r w:rsidR="00AD1482" w:rsidRPr="00AD1482">
        <w:rPr>
          <w:rFonts w:ascii="Times New Roman" w:eastAsia="Times New Roman" w:hAnsi="Times New Roman" w:cs="Times New Roman"/>
          <w:b/>
          <w:sz w:val="28"/>
          <w:szCs w:val="28"/>
          <w:lang w:eastAsia="ru-RU"/>
        </w:rPr>
        <w:t>основной программы профессионального обучения</w:t>
      </w:r>
      <w:r w:rsidR="00AD1482">
        <w:rPr>
          <w:rFonts w:ascii="Times New Roman" w:eastAsia="Times New Roman" w:hAnsi="Times New Roman" w:cs="Times New Roman"/>
          <w:sz w:val="28"/>
          <w:szCs w:val="28"/>
          <w:lang w:eastAsia="ru-RU"/>
        </w:rPr>
        <w:t xml:space="preserve"> – программы </w:t>
      </w:r>
      <w:r w:rsidR="00AD1482" w:rsidRPr="00E024DF">
        <w:rPr>
          <w:rFonts w:ascii="Times New Roman" w:eastAsia="Times New Roman" w:hAnsi="Times New Roman" w:cs="Times New Roman"/>
          <w:sz w:val="28"/>
          <w:szCs w:val="28"/>
          <w:lang w:eastAsia="ru-RU"/>
        </w:rPr>
        <w:t>профессиональной подготовки по професси</w:t>
      </w:r>
      <w:r w:rsidR="00AD1482">
        <w:rPr>
          <w:rFonts w:ascii="Times New Roman" w:eastAsia="Times New Roman" w:hAnsi="Times New Roman" w:cs="Times New Roman"/>
          <w:sz w:val="28"/>
          <w:szCs w:val="28"/>
          <w:lang w:eastAsia="ru-RU"/>
        </w:rPr>
        <w:t>ям</w:t>
      </w:r>
      <w:r w:rsidR="00AD1482" w:rsidRPr="00E024DF">
        <w:rPr>
          <w:rFonts w:ascii="Times New Roman" w:eastAsia="Times New Roman" w:hAnsi="Times New Roman" w:cs="Times New Roman"/>
          <w:sz w:val="28"/>
          <w:szCs w:val="28"/>
          <w:lang w:eastAsia="ru-RU"/>
        </w:rPr>
        <w:t xml:space="preserve"> </w:t>
      </w:r>
      <w:r w:rsidR="00AD1482" w:rsidRPr="00123031">
        <w:rPr>
          <w:rFonts w:ascii="Times New Roman" w:eastAsia="Times New Roman" w:hAnsi="Times New Roman" w:cs="Times New Roman"/>
          <w:sz w:val="28"/>
          <w:szCs w:val="28"/>
          <w:lang w:eastAsia="ru-RU"/>
        </w:rPr>
        <w:t>рабоч</w:t>
      </w:r>
      <w:r w:rsidR="00AD1482">
        <w:rPr>
          <w:rFonts w:ascii="Times New Roman" w:eastAsia="Times New Roman" w:hAnsi="Times New Roman" w:cs="Times New Roman"/>
          <w:sz w:val="28"/>
          <w:szCs w:val="28"/>
          <w:lang w:eastAsia="ru-RU"/>
        </w:rPr>
        <w:t>их, должностям служащих</w:t>
      </w:r>
      <w:r w:rsidR="00AD1482" w:rsidRPr="001230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B7EA4" w:rsidRPr="008B7EA4">
        <w:rPr>
          <w:rFonts w:ascii="Times New Roman" w:eastAsia="Times New Roman" w:hAnsi="Times New Roman" w:cs="Times New Roman"/>
          <w:sz w:val="28"/>
          <w:szCs w:val="28"/>
          <w:lang w:eastAsia="ru-RU"/>
        </w:rPr>
        <w:t>Машинист подъемника грузопассажирского строительного</w:t>
      </w:r>
      <w:r>
        <w:rPr>
          <w:rFonts w:ascii="Times New Roman" w:eastAsia="Times New Roman" w:hAnsi="Times New Roman" w:cs="Times New Roman"/>
          <w:sz w:val="28"/>
          <w:szCs w:val="28"/>
          <w:lang w:eastAsia="ru-RU"/>
        </w:rPr>
        <w:t xml:space="preserve">» </w:t>
      </w:r>
      <w:r w:rsidRPr="00E024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формирование у обучающихся профессиональных знаний, умений и навыков по профессии.</w:t>
      </w:r>
    </w:p>
    <w:p w14:paraId="43F886BA" w14:textId="7F5CDE12" w:rsidR="001A6268" w:rsidRPr="000D4C96" w:rsidRDefault="000D4C96" w:rsidP="001A6268">
      <w:pPr>
        <w:spacing w:after="0" w:line="240" w:lineRule="auto"/>
        <w:ind w:firstLine="709"/>
        <w:jc w:val="both"/>
        <w:rPr>
          <w:rFonts w:ascii="Times New Roman" w:eastAsia="Times New Roman" w:hAnsi="Times New Roman" w:cs="Times New Roman"/>
          <w:color w:val="FF0000"/>
          <w:sz w:val="28"/>
          <w:szCs w:val="28"/>
          <w:lang w:eastAsia="ru-RU"/>
        </w:rPr>
      </w:pPr>
      <w:r w:rsidRPr="000D4C96">
        <w:rPr>
          <w:rFonts w:ascii="Times New Roman" w:eastAsia="Times New Roman" w:hAnsi="Times New Roman" w:cs="Times New Roman"/>
          <w:sz w:val="28"/>
          <w:szCs w:val="28"/>
          <w:lang w:eastAsia="ru-RU"/>
        </w:rPr>
        <w:t>Основная цель вида профессиональной деятельности</w:t>
      </w:r>
      <w:r w:rsidR="008A174C">
        <w:rPr>
          <w:rFonts w:ascii="Times New Roman" w:eastAsia="Times New Roman" w:hAnsi="Times New Roman" w:cs="Times New Roman"/>
          <w:sz w:val="28"/>
          <w:szCs w:val="28"/>
          <w:lang w:eastAsia="ru-RU"/>
        </w:rPr>
        <w:t>:</w:t>
      </w:r>
      <w:r w:rsidR="008B7EA4" w:rsidRPr="008B7EA4">
        <w:t xml:space="preserve"> </w:t>
      </w:r>
      <w:r w:rsidR="008B7EA4">
        <w:rPr>
          <w:rFonts w:ascii="Times New Roman" w:eastAsia="Times New Roman" w:hAnsi="Times New Roman" w:cs="Times New Roman"/>
          <w:sz w:val="28"/>
          <w:szCs w:val="28"/>
          <w:lang w:eastAsia="ru-RU"/>
        </w:rPr>
        <w:t>о</w:t>
      </w:r>
      <w:r w:rsidR="008B7EA4" w:rsidRPr="008B7EA4">
        <w:rPr>
          <w:rFonts w:ascii="Times New Roman" w:eastAsia="Times New Roman" w:hAnsi="Times New Roman" w:cs="Times New Roman"/>
          <w:sz w:val="28"/>
          <w:szCs w:val="28"/>
          <w:lang w:eastAsia="ru-RU"/>
        </w:rPr>
        <w:t>беспечение безопасной эксплуатации, обслуживания и функционирования подъемных сооружений</w:t>
      </w:r>
      <w:r w:rsidR="008B7EA4">
        <w:rPr>
          <w:rFonts w:ascii="Times New Roman" w:eastAsia="Times New Roman" w:hAnsi="Times New Roman" w:cs="Times New Roman"/>
          <w:sz w:val="28"/>
          <w:szCs w:val="28"/>
          <w:lang w:eastAsia="ru-RU"/>
        </w:rPr>
        <w:t>.</w:t>
      </w:r>
      <w:r w:rsidR="008A174C">
        <w:rPr>
          <w:rFonts w:ascii="Times New Roman" w:eastAsia="Times New Roman" w:hAnsi="Times New Roman" w:cs="Times New Roman"/>
          <w:sz w:val="28"/>
          <w:szCs w:val="28"/>
          <w:lang w:eastAsia="ru-RU"/>
        </w:rPr>
        <w:t xml:space="preserve"> </w:t>
      </w:r>
    </w:p>
    <w:p w14:paraId="305561B7" w14:textId="132B8AF7" w:rsidR="001A6268" w:rsidRDefault="001A6268" w:rsidP="001A6268">
      <w:pPr>
        <w:spacing w:after="0" w:line="240" w:lineRule="auto"/>
        <w:ind w:firstLine="709"/>
        <w:jc w:val="both"/>
        <w:rPr>
          <w:rFonts w:ascii="Times New Roman" w:eastAsia="Times New Roman" w:hAnsi="Times New Roman" w:cs="Times New Roman"/>
          <w:sz w:val="28"/>
          <w:szCs w:val="28"/>
          <w:lang w:eastAsia="ru-RU"/>
        </w:rPr>
      </w:pPr>
      <w:r w:rsidRPr="003B7871">
        <w:rPr>
          <w:rFonts w:ascii="Times New Roman" w:eastAsia="Times New Roman" w:hAnsi="Times New Roman" w:cs="Times New Roman"/>
          <w:b/>
          <w:sz w:val="28"/>
          <w:szCs w:val="28"/>
          <w:lang w:eastAsia="ru-RU"/>
        </w:rPr>
        <w:t xml:space="preserve">Задачи программы: </w:t>
      </w:r>
      <w:r w:rsidRPr="003B7871">
        <w:rPr>
          <w:rFonts w:ascii="Times New Roman" w:eastAsia="Times New Roman" w:hAnsi="Times New Roman" w:cs="Times New Roman"/>
          <w:sz w:val="28"/>
          <w:szCs w:val="28"/>
          <w:lang w:eastAsia="ru-RU"/>
        </w:rPr>
        <w:t>формирование комплексного подхода к вопросам</w:t>
      </w:r>
      <w:r>
        <w:rPr>
          <w:rFonts w:ascii="Times New Roman" w:eastAsia="Times New Roman" w:hAnsi="Times New Roman" w:cs="Times New Roman"/>
          <w:sz w:val="28"/>
          <w:szCs w:val="28"/>
          <w:lang w:eastAsia="ru-RU"/>
        </w:rPr>
        <w:t xml:space="preserve"> </w:t>
      </w:r>
      <w:r w:rsidRPr="003B7871">
        <w:rPr>
          <w:rFonts w:ascii="Times New Roman" w:eastAsia="Times New Roman" w:hAnsi="Times New Roman" w:cs="Times New Roman"/>
          <w:sz w:val="28"/>
          <w:szCs w:val="28"/>
          <w:lang w:eastAsia="ru-RU"/>
        </w:rPr>
        <w:t xml:space="preserve">организации обучения по профессии рабочего </w:t>
      </w:r>
      <w:r w:rsidR="008B7EA4">
        <w:rPr>
          <w:rFonts w:ascii="Times New Roman" w:eastAsia="Times New Roman" w:hAnsi="Times New Roman" w:cs="Times New Roman"/>
          <w:sz w:val="28"/>
          <w:szCs w:val="28"/>
          <w:lang w:eastAsia="ru-RU"/>
        </w:rPr>
        <w:t>м</w:t>
      </w:r>
      <w:r w:rsidR="008B7EA4" w:rsidRPr="008B7EA4">
        <w:rPr>
          <w:rFonts w:ascii="Times New Roman" w:eastAsia="Times New Roman" w:hAnsi="Times New Roman" w:cs="Times New Roman"/>
          <w:sz w:val="28"/>
          <w:szCs w:val="28"/>
          <w:lang w:eastAsia="ru-RU"/>
        </w:rPr>
        <w:t>ашинист подъемника грузопассажирского строительного</w:t>
      </w:r>
      <w:r w:rsidRPr="003B78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B7871">
        <w:rPr>
          <w:rFonts w:ascii="Times New Roman" w:eastAsia="Times New Roman" w:hAnsi="Times New Roman" w:cs="Times New Roman"/>
          <w:sz w:val="28"/>
          <w:szCs w:val="28"/>
          <w:lang w:eastAsia="ru-RU"/>
        </w:rPr>
        <w:t>планирования обучения с применением технических средств, приемам обучения в</w:t>
      </w:r>
      <w:r>
        <w:rPr>
          <w:rFonts w:ascii="Times New Roman" w:eastAsia="Times New Roman" w:hAnsi="Times New Roman" w:cs="Times New Roman"/>
          <w:sz w:val="28"/>
          <w:szCs w:val="28"/>
          <w:lang w:eastAsia="ru-RU"/>
        </w:rPr>
        <w:t xml:space="preserve"> </w:t>
      </w:r>
      <w:r w:rsidRPr="003B7871">
        <w:rPr>
          <w:rFonts w:ascii="Times New Roman" w:eastAsia="Times New Roman" w:hAnsi="Times New Roman" w:cs="Times New Roman"/>
          <w:sz w:val="28"/>
          <w:szCs w:val="28"/>
          <w:lang w:eastAsia="ru-RU"/>
        </w:rPr>
        <w:t>реальных условиях, на производстве.</w:t>
      </w:r>
    </w:p>
    <w:p w14:paraId="154482F5" w14:textId="0D2D2E8F" w:rsidR="003959BD" w:rsidRDefault="003959BD"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Образовательная деятельность по программе организуется в соответствии с учебным планом, календарным графиком</w:t>
      </w:r>
      <w:r w:rsidR="00685B6F">
        <w:rPr>
          <w:rFonts w:ascii="Times New Roman" w:eastAsia="Times New Roman" w:hAnsi="Times New Roman" w:cs="Times New Roman"/>
          <w:sz w:val="28"/>
          <w:szCs w:val="28"/>
          <w:lang w:eastAsia="ru-RU"/>
        </w:rPr>
        <w:t xml:space="preserve"> и </w:t>
      </w:r>
      <w:r w:rsidR="00685B6F" w:rsidRPr="00685B6F">
        <w:rPr>
          <w:rFonts w:ascii="Times New Roman" w:eastAsia="Times New Roman" w:hAnsi="Times New Roman" w:cs="Times New Roman"/>
          <w:sz w:val="28"/>
          <w:szCs w:val="28"/>
          <w:lang w:eastAsia="ru-RU"/>
        </w:rPr>
        <w:t>расписанием</w:t>
      </w:r>
      <w:r w:rsidR="000D4C96">
        <w:rPr>
          <w:rFonts w:ascii="Times New Roman" w:eastAsia="Times New Roman" w:hAnsi="Times New Roman" w:cs="Times New Roman"/>
          <w:sz w:val="28"/>
          <w:szCs w:val="28"/>
          <w:lang w:eastAsia="ru-RU"/>
        </w:rPr>
        <w:t>.</w:t>
      </w:r>
    </w:p>
    <w:p w14:paraId="05A30F19" w14:textId="77777777" w:rsidR="008F7FB3" w:rsidRPr="002014B2" w:rsidRDefault="008F7FB3" w:rsidP="008F7FB3">
      <w:pPr>
        <w:spacing w:after="0" w:line="240" w:lineRule="auto"/>
        <w:ind w:firstLine="709"/>
        <w:jc w:val="both"/>
        <w:rPr>
          <w:rFonts w:ascii="Times New Roman" w:eastAsia="Times New Roman" w:hAnsi="Times New Roman" w:cs="Times New Roman"/>
          <w:bCs/>
          <w:sz w:val="28"/>
          <w:szCs w:val="28"/>
          <w:lang w:eastAsia="ru-RU"/>
        </w:rPr>
      </w:pPr>
      <w:r w:rsidRPr="002014B2">
        <w:rPr>
          <w:rFonts w:ascii="Times New Roman" w:eastAsia="Times New Roman" w:hAnsi="Times New Roman" w:cs="Times New Roman"/>
          <w:b/>
          <w:sz w:val="28"/>
          <w:szCs w:val="28"/>
          <w:lang w:eastAsia="ru-RU"/>
        </w:rPr>
        <w:t xml:space="preserve">Программа представляет собой </w:t>
      </w:r>
      <w:r w:rsidRPr="002014B2">
        <w:rPr>
          <w:rFonts w:ascii="Times New Roman" w:eastAsia="Times New Roman" w:hAnsi="Times New Roman" w:cs="Times New Roman"/>
          <w:bCs/>
          <w:sz w:val="28"/>
          <w:szCs w:val="28"/>
          <w:lang w:eastAsia="ru-RU"/>
        </w:rPr>
        <w:t>комплекс основных характеристик образования</w:t>
      </w:r>
      <w:r w:rsidRPr="00CC78C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объём, содержание, планируемые результаты, организационно-педагогические условия, </w:t>
      </w:r>
      <w:r w:rsidRPr="002014B2">
        <w:rPr>
          <w:rFonts w:ascii="Times New Roman" w:eastAsia="Times New Roman" w:hAnsi="Times New Roman" w:cs="Times New Roman"/>
          <w:bCs/>
          <w:sz w:val="28"/>
          <w:szCs w:val="28"/>
          <w:lang w:eastAsia="ru-RU"/>
        </w:rPr>
        <w:t>форм</w:t>
      </w:r>
      <w:r>
        <w:rPr>
          <w:rFonts w:ascii="Times New Roman" w:eastAsia="Times New Roman" w:hAnsi="Times New Roman" w:cs="Times New Roman"/>
          <w:bCs/>
          <w:sz w:val="28"/>
          <w:szCs w:val="28"/>
          <w:lang w:eastAsia="ru-RU"/>
        </w:rPr>
        <w:t>ы</w:t>
      </w:r>
      <w:r w:rsidRPr="00CC78C4">
        <w:rPr>
          <w:rFonts w:ascii="Times New Roman" w:eastAsia="Times New Roman" w:hAnsi="Times New Roman" w:cs="Times New Roman"/>
          <w:bCs/>
          <w:sz w:val="28"/>
          <w:szCs w:val="28"/>
          <w:lang w:eastAsia="ru-RU"/>
        </w:rPr>
        <w:t xml:space="preserve"> итоговой</w:t>
      </w:r>
      <w:r w:rsidRPr="002014B2">
        <w:rPr>
          <w:rFonts w:ascii="Times New Roman" w:eastAsia="Times New Roman" w:hAnsi="Times New Roman" w:cs="Times New Roman"/>
          <w:bCs/>
          <w:sz w:val="28"/>
          <w:szCs w:val="28"/>
          <w:lang w:eastAsia="ru-RU"/>
        </w:rPr>
        <w:t xml:space="preserve"> аттестации и представлена в виде: учебного плана, календарного учебного графика теоретического и производственного обучения, </w:t>
      </w:r>
      <w:r>
        <w:rPr>
          <w:rFonts w:ascii="Times New Roman" w:eastAsia="Times New Roman" w:hAnsi="Times New Roman" w:cs="Times New Roman"/>
          <w:bCs/>
          <w:sz w:val="28"/>
          <w:szCs w:val="28"/>
          <w:lang w:eastAsia="ru-RU"/>
        </w:rPr>
        <w:t xml:space="preserve">рабочих программ, оценочных материалов, методических материалов. </w:t>
      </w:r>
    </w:p>
    <w:p w14:paraId="1B6ED4AF" w14:textId="0A4078C6" w:rsidR="002014B2" w:rsidRPr="00E024DF" w:rsidRDefault="008F7FB3" w:rsidP="002014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Объём</w:t>
      </w:r>
      <w:r w:rsidR="002014B2" w:rsidRPr="00A53A3A">
        <w:rPr>
          <w:rFonts w:ascii="Times New Roman" w:eastAsia="Times New Roman" w:hAnsi="Times New Roman" w:cs="Times New Roman"/>
          <w:b/>
          <w:sz w:val="28"/>
          <w:szCs w:val="28"/>
          <w:lang w:eastAsia="ru-RU"/>
        </w:rPr>
        <w:t xml:space="preserve"> </w:t>
      </w:r>
      <w:r w:rsidR="002014B2" w:rsidRPr="008F7FB3">
        <w:rPr>
          <w:rFonts w:ascii="Times New Roman" w:eastAsia="Times New Roman" w:hAnsi="Times New Roman" w:cs="Times New Roman"/>
          <w:bCs/>
          <w:sz w:val="28"/>
          <w:szCs w:val="28"/>
          <w:lang w:eastAsia="ru-RU"/>
        </w:rPr>
        <w:t>освоения программы</w:t>
      </w:r>
      <w:r w:rsidR="002014B2" w:rsidRPr="00E024DF">
        <w:rPr>
          <w:rFonts w:ascii="Times New Roman" w:eastAsia="Times New Roman" w:hAnsi="Times New Roman" w:cs="Times New Roman"/>
          <w:b/>
          <w:sz w:val="28"/>
          <w:szCs w:val="28"/>
          <w:lang w:eastAsia="ru-RU"/>
        </w:rPr>
        <w:t xml:space="preserve"> </w:t>
      </w:r>
      <w:r w:rsidR="002014B2">
        <w:rPr>
          <w:rFonts w:ascii="Times New Roman" w:eastAsia="Times New Roman" w:hAnsi="Times New Roman" w:cs="Times New Roman"/>
          <w:sz w:val="28"/>
          <w:szCs w:val="28"/>
          <w:lang w:eastAsia="ru-RU"/>
        </w:rPr>
        <w:t xml:space="preserve">составляет </w:t>
      </w:r>
      <w:r w:rsidR="008B7EA4" w:rsidRPr="008B7EA4">
        <w:rPr>
          <w:rFonts w:ascii="Times New Roman" w:eastAsia="Times New Roman" w:hAnsi="Times New Roman" w:cs="Times New Roman"/>
          <w:b/>
          <w:sz w:val="28"/>
          <w:szCs w:val="28"/>
          <w:lang w:eastAsia="ru-RU"/>
        </w:rPr>
        <w:t>180</w:t>
      </w:r>
      <w:r w:rsidR="002014B2" w:rsidRPr="00E024DF">
        <w:rPr>
          <w:rFonts w:ascii="Times New Roman" w:eastAsia="Times New Roman" w:hAnsi="Times New Roman" w:cs="Times New Roman"/>
          <w:sz w:val="28"/>
          <w:szCs w:val="28"/>
          <w:lang w:eastAsia="ru-RU"/>
        </w:rPr>
        <w:t xml:space="preserve"> учебных часов, включает теоретическое </w:t>
      </w:r>
      <w:r w:rsidR="002014B2" w:rsidRPr="00C63577">
        <w:rPr>
          <w:rFonts w:ascii="Times New Roman" w:eastAsia="Times New Roman" w:hAnsi="Times New Roman" w:cs="Times New Roman"/>
          <w:sz w:val="28"/>
          <w:szCs w:val="28"/>
          <w:lang w:eastAsia="ru-RU"/>
        </w:rPr>
        <w:t xml:space="preserve">и </w:t>
      </w:r>
      <w:r w:rsidR="0045287D">
        <w:rPr>
          <w:rFonts w:ascii="Times New Roman" w:eastAsia="Times New Roman" w:hAnsi="Times New Roman" w:cs="Times New Roman"/>
          <w:sz w:val="28"/>
          <w:szCs w:val="28"/>
          <w:lang w:eastAsia="ru-RU"/>
        </w:rPr>
        <w:t>практическое</w:t>
      </w:r>
      <w:r w:rsidR="002014B2" w:rsidRPr="00E024DF">
        <w:rPr>
          <w:rFonts w:ascii="Times New Roman" w:eastAsia="Times New Roman" w:hAnsi="Times New Roman" w:cs="Times New Roman"/>
          <w:sz w:val="28"/>
          <w:szCs w:val="28"/>
          <w:lang w:eastAsia="ru-RU"/>
        </w:rPr>
        <w:t xml:space="preserve"> обучение, итоговую аттестацию. </w:t>
      </w:r>
    </w:p>
    <w:p w14:paraId="4A8DCC02" w14:textId="55472D9C" w:rsidR="003959BD" w:rsidRDefault="008F7FB3"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Содержание </w:t>
      </w:r>
      <w:r w:rsidRPr="008F7FB3">
        <w:rPr>
          <w:rFonts w:ascii="Times New Roman" w:eastAsia="Times New Roman" w:hAnsi="Times New Roman" w:cs="Times New Roman"/>
          <w:bCs/>
          <w:sz w:val="28"/>
          <w:szCs w:val="28"/>
          <w:lang w:eastAsia="ru-RU"/>
        </w:rPr>
        <w:t>п</w:t>
      </w:r>
      <w:r w:rsidR="003959BD" w:rsidRPr="008F7FB3">
        <w:rPr>
          <w:rFonts w:ascii="Times New Roman" w:eastAsia="Times New Roman" w:hAnsi="Times New Roman" w:cs="Times New Roman"/>
          <w:bCs/>
          <w:sz w:val="28"/>
          <w:szCs w:val="28"/>
          <w:lang w:eastAsia="ru-RU"/>
        </w:rPr>
        <w:t xml:space="preserve">рограммы </w:t>
      </w:r>
      <w:r w:rsidR="003959BD" w:rsidRPr="00E024DF">
        <w:rPr>
          <w:rFonts w:ascii="Times New Roman" w:eastAsia="Times New Roman" w:hAnsi="Times New Roman" w:cs="Times New Roman"/>
          <w:sz w:val="28"/>
          <w:szCs w:val="28"/>
          <w:lang w:eastAsia="ru-RU"/>
        </w:rPr>
        <w:t>должн</w:t>
      </w:r>
      <w:r w:rsidR="005E52BC">
        <w:rPr>
          <w:rFonts w:ascii="Times New Roman" w:eastAsia="Times New Roman" w:hAnsi="Times New Roman" w:cs="Times New Roman"/>
          <w:sz w:val="28"/>
          <w:szCs w:val="28"/>
          <w:lang w:eastAsia="ru-RU"/>
        </w:rPr>
        <w:t>о</w:t>
      </w:r>
      <w:r w:rsidR="003959BD" w:rsidRPr="00E024DF">
        <w:rPr>
          <w:rFonts w:ascii="Times New Roman" w:eastAsia="Times New Roman" w:hAnsi="Times New Roman" w:cs="Times New Roman"/>
          <w:sz w:val="28"/>
          <w:szCs w:val="28"/>
          <w:lang w:eastAsia="ru-RU"/>
        </w:rPr>
        <w:t xml:space="preserve"> систематически дополняться материалом о новых технологических процессах и оборудовании, о достижениях, внедренных в отечественной или зарубежной практике. </w:t>
      </w:r>
    </w:p>
    <w:p w14:paraId="3CD8483E" w14:textId="2419816B" w:rsidR="003959BD" w:rsidRDefault="00941B11" w:rsidP="003959BD">
      <w:pPr>
        <w:spacing w:after="0" w:line="240" w:lineRule="auto"/>
        <w:ind w:firstLine="709"/>
        <w:jc w:val="both"/>
        <w:rPr>
          <w:rFonts w:ascii="Times New Roman" w:eastAsia="Times New Roman" w:hAnsi="Times New Roman" w:cs="Times New Roman"/>
          <w:sz w:val="28"/>
          <w:szCs w:val="28"/>
          <w:lang w:eastAsia="ru-RU"/>
        </w:rPr>
      </w:pPr>
      <w:r w:rsidRPr="00262A8E">
        <w:rPr>
          <w:rFonts w:ascii="Times New Roman" w:eastAsia="Times New Roman" w:hAnsi="Times New Roman" w:cs="Times New Roman"/>
          <w:iCs/>
          <w:sz w:val="28"/>
          <w:szCs w:val="28"/>
          <w:lang w:eastAsia="ru-RU"/>
        </w:rPr>
        <w:t>Т</w:t>
      </w:r>
      <w:r w:rsidR="003959BD" w:rsidRPr="00262A8E">
        <w:rPr>
          <w:rFonts w:ascii="Times New Roman" w:eastAsia="Times New Roman" w:hAnsi="Times New Roman" w:cs="Times New Roman"/>
          <w:iCs/>
          <w:sz w:val="28"/>
          <w:szCs w:val="28"/>
          <w:lang w:eastAsia="ru-RU"/>
        </w:rPr>
        <w:t>еоретически</w:t>
      </w:r>
      <w:r w:rsidRPr="00262A8E">
        <w:rPr>
          <w:rFonts w:ascii="Times New Roman" w:eastAsia="Times New Roman" w:hAnsi="Times New Roman" w:cs="Times New Roman"/>
          <w:iCs/>
          <w:sz w:val="28"/>
          <w:szCs w:val="28"/>
          <w:lang w:eastAsia="ru-RU"/>
        </w:rPr>
        <w:t>е</w:t>
      </w:r>
      <w:r w:rsidR="003959BD">
        <w:rPr>
          <w:rFonts w:ascii="Times New Roman" w:eastAsia="Times New Roman" w:hAnsi="Times New Roman" w:cs="Times New Roman"/>
          <w:sz w:val="28"/>
          <w:szCs w:val="28"/>
          <w:lang w:eastAsia="ru-RU"/>
        </w:rPr>
        <w:t xml:space="preserve"> занятия</w:t>
      </w:r>
      <w:r>
        <w:rPr>
          <w:rFonts w:ascii="Times New Roman" w:eastAsia="Times New Roman" w:hAnsi="Times New Roman" w:cs="Times New Roman"/>
          <w:sz w:val="28"/>
          <w:szCs w:val="28"/>
          <w:lang w:eastAsia="ru-RU"/>
        </w:rPr>
        <w:t xml:space="preserve"> - </w:t>
      </w:r>
      <w:r w:rsidR="003959BD">
        <w:rPr>
          <w:rFonts w:ascii="Times New Roman" w:eastAsia="Times New Roman" w:hAnsi="Times New Roman" w:cs="Times New Roman"/>
          <w:sz w:val="28"/>
          <w:szCs w:val="28"/>
          <w:lang w:eastAsia="ru-RU"/>
        </w:rPr>
        <w:t>обучающиеся изучают теоретические основы</w:t>
      </w:r>
      <w:r w:rsidR="00182544">
        <w:rPr>
          <w:rFonts w:ascii="Times New Roman" w:eastAsia="Times New Roman" w:hAnsi="Times New Roman" w:cs="Times New Roman"/>
          <w:sz w:val="28"/>
          <w:szCs w:val="28"/>
          <w:lang w:eastAsia="ru-RU"/>
        </w:rPr>
        <w:t>,</w:t>
      </w:r>
      <w:r w:rsidR="003959BD">
        <w:rPr>
          <w:rFonts w:ascii="Times New Roman" w:eastAsia="Times New Roman" w:hAnsi="Times New Roman" w:cs="Times New Roman"/>
          <w:sz w:val="28"/>
          <w:szCs w:val="28"/>
          <w:lang w:eastAsia="ru-RU"/>
        </w:rPr>
        <w:t xml:space="preserve"> </w:t>
      </w:r>
      <w:r w:rsidR="00182544" w:rsidRPr="00182544">
        <w:rPr>
          <w:rFonts w:ascii="Times New Roman" w:eastAsia="Times New Roman" w:hAnsi="Times New Roman" w:cs="Times New Roman"/>
          <w:bCs/>
          <w:sz w:val="28"/>
          <w:szCs w:val="28"/>
          <w:lang w:eastAsia="ru-RU"/>
        </w:rPr>
        <w:t>установленны</w:t>
      </w:r>
      <w:r w:rsidR="00182544">
        <w:rPr>
          <w:rFonts w:ascii="Times New Roman" w:eastAsia="Times New Roman" w:hAnsi="Times New Roman" w:cs="Times New Roman"/>
          <w:bCs/>
          <w:sz w:val="28"/>
          <w:szCs w:val="28"/>
          <w:lang w:eastAsia="ru-RU"/>
        </w:rPr>
        <w:t>е</w:t>
      </w:r>
      <w:r w:rsidR="00182544" w:rsidRPr="00182544">
        <w:rPr>
          <w:rFonts w:ascii="Times New Roman" w:eastAsia="Times New Roman" w:hAnsi="Times New Roman" w:cs="Times New Roman"/>
          <w:bCs/>
          <w:sz w:val="28"/>
          <w:szCs w:val="28"/>
          <w:lang w:eastAsia="ru-RU"/>
        </w:rPr>
        <w:t xml:space="preserve"> квалификационны</w:t>
      </w:r>
      <w:r w:rsidR="00182544">
        <w:rPr>
          <w:rFonts w:ascii="Times New Roman" w:eastAsia="Times New Roman" w:hAnsi="Times New Roman" w:cs="Times New Roman"/>
          <w:bCs/>
          <w:sz w:val="28"/>
          <w:szCs w:val="28"/>
          <w:lang w:eastAsia="ru-RU"/>
        </w:rPr>
        <w:t>ми</w:t>
      </w:r>
      <w:r w:rsidR="00182544" w:rsidRPr="00182544">
        <w:rPr>
          <w:rFonts w:ascii="Times New Roman" w:eastAsia="Times New Roman" w:hAnsi="Times New Roman" w:cs="Times New Roman"/>
          <w:bCs/>
          <w:sz w:val="28"/>
          <w:szCs w:val="28"/>
          <w:lang w:eastAsia="ru-RU"/>
        </w:rPr>
        <w:t xml:space="preserve"> требовани</w:t>
      </w:r>
      <w:r w:rsidR="00182544">
        <w:rPr>
          <w:rFonts w:ascii="Times New Roman" w:eastAsia="Times New Roman" w:hAnsi="Times New Roman" w:cs="Times New Roman"/>
          <w:bCs/>
          <w:sz w:val="28"/>
          <w:szCs w:val="28"/>
          <w:lang w:eastAsia="ru-RU"/>
        </w:rPr>
        <w:t>ями данной рабочей профессии</w:t>
      </w:r>
      <w:r w:rsidR="003959BD">
        <w:rPr>
          <w:rFonts w:ascii="Times New Roman" w:eastAsia="Times New Roman" w:hAnsi="Times New Roman" w:cs="Times New Roman"/>
          <w:sz w:val="28"/>
          <w:szCs w:val="28"/>
          <w:lang w:eastAsia="ru-RU"/>
        </w:rPr>
        <w:t>.</w:t>
      </w:r>
    </w:p>
    <w:p w14:paraId="0D110C57" w14:textId="419F703E" w:rsidR="00E048D3" w:rsidRDefault="00941B11" w:rsidP="003959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048D3">
        <w:rPr>
          <w:rFonts w:ascii="Times New Roman" w:eastAsia="Times New Roman" w:hAnsi="Times New Roman" w:cs="Times New Roman"/>
          <w:sz w:val="28"/>
          <w:szCs w:val="28"/>
          <w:lang w:eastAsia="ru-RU"/>
        </w:rPr>
        <w:t>рактически</w:t>
      </w:r>
      <w:r>
        <w:rPr>
          <w:rFonts w:ascii="Times New Roman" w:eastAsia="Times New Roman" w:hAnsi="Times New Roman" w:cs="Times New Roman"/>
          <w:sz w:val="28"/>
          <w:szCs w:val="28"/>
          <w:lang w:eastAsia="ru-RU"/>
        </w:rPr>
        <w:t>е</w:t>
      </w:r>
      <w:r w:rsidR="00E048D3">
        <w:rPr>
          <w:rFonts w:ascii="Times New Roman" w:eastAsia="Times New Roman" w:hAnsi="Times New Roman" w:cs="Times New Roman"/>
          <w:sz w:val="28"/>
          <w:szCs w:val="28"/>
          <w:lang w:eastAsia="ru-RU"/>
        </w:rPr>
        <w:t xml:space="preserve"> занятия</w:t>
      </w:r>
      <w:r>
        <w:rPr>
          <w:rFonts w:ascii="Times New Roman" w:eastAsia="Times New Roman" w:hAnsi="Times New Roman" w:cs="Times New Roman"/>
          <w:sz w:val="28"/>
          <w:szCs w:val="28"/>
          <w:lang w:eastAsia="ru-RU"/>
        </w:rPr>
        <w:t xml:space="preserve"> -</w:t>
      </w:r>
      <w:r w:rsidR="00E048D3">
        <w:rPr>
          <w:rFonts w:ascii="Times New Roman" w:eastAsia="Times New Roman" w:hAnsi="Times New Roman" w:cs="Times New Roman"/>
          <w:sz w:val="28"/>
          <w:szCs w:val="28"/>
          <w:lang w:eastAsia="ru-RU"/>
        </w:rPr>
        <w:t xml:space="preserve"> </w:t>
      </w:r>
      <w:r w:rsidR="00E048D3" w:rsidRPr="00E048D3">
        <w:rPr>
          <w:rFonts w:ascii="Times New Roman" w:eastAsia="Times New Roman" w:hAnsi="Times New Roman" w:cs="Times New Roman"/>
          <w:sz w:val="28"/>
          <w:szCs w:val="28"/>
          <w:lang w:eastAsia="ru-RU"/>
        </w:rPr>
        <w:t>формирование практических умений</w:t>
      </w:r>
      <w:r>
        <w:rPr>
          <w:rFonts w:ascii="Times New Roman" w:eastAsia="Times New Roman" w:hAnsi="Times New Roman" w:cs="Times New Roman"/>
          <w:sz w:val="28"/>
          <w:szCs w:val="28"/>
          <w:lang w:eastAsia="ru-RU"/>
        </w:rPr>
        <w:t xml:space="preserve"> </w:t>
      </w:r>
      <w:r w:rsidR="00E048D3" w:rsidRPr="00E048D3">
        <w:rPr>
          <w:rFonts w:ascii="Times New Roman" w:eastAsia="Times New Roman" w:hAnsi="Times New Roman" w:cs="Times New Roman"/>
          <w:sz w:val="28"/>
          <w:szCs w:val="28"/>
          <w:lang w:eastAsia="ru-RU"/>
        </w:rPr>
        <w:t>профессиональных (выполнять определённые действия, операции, необходимые в последующем в профессиональной деятельности) данной рабочей профессии.</w:t>
      </w:r>
    </w:p>
    <w:p w14:paraId="1CA1DE7B" w14:textId="71EA9A06" w:rsidR="00984EBF" w:rsidRDefault="00984EBF" w:rsidP="003959BD">
      <w:pPr>
        <w:spacing w:after="0" w:line="240" w:lineRule="auto"/>
        <w:ind w:firstLine="709"/>
        <w:jc w:val="both"/>
        <w:rPr>
          <w:rFonts w:ascii="Times New Roman" w:eastAsia="Times New Roman" w:hAnsi="Times New Roman" w:cs="Times New Roman"/>
          <w:sz w:val="28"/>
          <w:szCs w:val="28"/>
          <w:lang w:eastAsia="ru-RU"/>
        </w:rPr>
      </w:pPr>
      <w:r w:rsidRPr="00984EBF">
        <w:rPr>
          <w:rFonts w:ascii="Times New Roman" w:eastAsia="Times New Roman" w:hAnsi="Times New Roman" w:cs="Times New Roman"/>
          <w:sz w:val="28"/>
          <w:szCs w:val="28"/>
          <w:lang w:eastAsia="ru-RU"/>
        </w:rPr>
        <w:t>Для всех видов аудиторных занятий академический час устанавливается продолжительностью 45 минут.</w:t>
      </w:r>
    </w:p>
    <w:p w14:paraId="3541795A" w14:textId="17DC8FD3" w:rsidR="00984EBF" w:rsidRDefault="00984EBF" w:rsidP="00984EBF">
      <w:pPr>
        <w:spacing w:after="0" w:line="240" w:lineRule="auto"/>
        <w:ind w:firstLine="709"/>
        <w:jc w:val="both"/>
        <w:rPr>
          <w:rFonts w:ascii="Times New Roman" w:eastAsia="Times New Roman" w:hAnsi="Times New Roman" w:cs="Times New Roman"/>
          <w:bCs/>
          <w:sz w:val="28"/>
          <w:szCs w:val="28"/>
          <w:lang w:eastAsia="ru-RU"/>
        </w:rPr>
      </w:pPr>
      <w:bookmarkStart w:id="9" w:name="_Hlk101770989"/>
      <w:r w:rsidRPr="00B666DE">
        <w:rPr>
          <w:rFonts w:ascii="Times New Roman" w:eastAsia="Times New Roman" w:hAnsi="Times New Roman" w:cs="Times New Roman"/>
          <w:b/>
          <w:sz w:val="28"/>
          <w:szCs w:val="28"/>
          <w:lang w:eastAsia="ru-RU"/>
        </w:rPr>
        <w:t>Режим проведения занятий</w:t>
      </w:r>
      <w:r w:rsidR="00D9556D">
        <w:rPr>
          <w:rFonts w:ascii="Times New Roman" w:eastAsia="Times New Roman" w:hAnsi="Times New Roman" w:cs="Times New Roman"/>
          <w:b/>
          <w:sz w:val="28"/>
          <w:szCs w:val="28"/>
          <w:lang w:eastAsia="ru-RU"/>
        </w:rPr>
        <w:t xml:space="preserve"> </w:t>
      </w:r>
      <w:r w:rsidR="00D9556D" w:rsidRPr="00D9556D">
        <w:rPr>
          <w:rFonts w:ascii="Times New Roman" w:eastAsia="Times New Roman" w:hAnsi="Times New Roman" w:cs="Times New Roman"/>
          <w:bCs/>
          <w:sz w:val="28"/>
          <w:szCs w:val="28"/>
          <w:lang w:eastAsia="ru-RU"/>
        </w:rPr>
        <w:t>не более 8 часов в сутки</w:t>
      </w:r>
      <w:r w:rsidR="00D9556D">
        <w:rPr>
          <w:rFonts w:ascii="Times New Roman" w:eastAsia="Times New Roman" w:hAnsi="Times New Roman" w:cs="Times New Roman"/>
          <w:bCs/>
          <w:sz w:val="28"/>
          <w:szCs w:val="28"/>
          <w:lang w:eastAsia="ru-RU"/>
        </w:rPr>
        <w:t>.</w:t>
      </w:r>
      <w:r w:rsidRPr="00B666DE">
        <w:rPr>
          <w:rFonts w:ascii="Times New Roman" w:eastAsia="Times New Roman" w:hAnsi="Times New Roman" w:cs="Times New Roman"/>
          <w:bCs/>
          <w:sz w:val="28"/>
          <w:szCs w:val="28"/>
          <w:lang w:eastAsia="ru-RU"/>
        </w:rPr>
        <w:t xml:space="preserve"> </w:t>
      </w:r>
      <w:r w:rsidR="00D9556D">
        <w:rPr>
          <w:rFonts w:ascii="Times New Roman" w:eastAsia="Times New Roman" w:hAnsi="Times New Roman" w:cs="Times New Roman"/>
          <w:bCs/>
          <w:sz w:val="28"/>
          <w:szCs w:val="28"/>
          <w:lang w:eastAsia="ru-RU"/>
        </w:rPr>
        <w:t>О</w:t>
      </w:r>
      <w:r w:rsidRPr="00B666DE">
        <w:rPr>
          <w:rFonts w:ascii="Times New Roman" w:eastAsia="Times New Roman" w:hAnsi="Times New Roman" w:cs="Times New Roman"/>
          <w:bCs/>
          <w:sz w:val="28"/>
          <w:szCs w:val="28"/>
          <w:lang w:eastAsia="ru-RU"/>
        </w:rPr>
        <w:t>бщий срок освоения Программы согласовывается с Заказчиком индивидуально. Расписание и учебный график составляются с учетом особенностей Заказчика.</w:t>
      </w:r>
    </w:p>
    <w:bookmarkEnd w:id="9"/>
    <w:p w14:paraId="31D9C4D5" w14:textId="05C102BD" w:rsidR="003959BD" w:rsidRDefault="003959BD" w:rsidP="003959BD">
      <w:pPr>
        <w:spacing w:after="0" w:line="240" w:lineRule="auto"/>
        <w:ind w:firstLine="709"/>
        <w:jc w:val="both"/>
        <w:rPr>
          <w:rFonts w:ascii="Times New Roman" w:eastAsia="Times New Roman" w:hAnsi="Times New Roman" w:cs="Times New Roman"/>
          <w:sz w:val="28"/>
          <w:szCs w:val="28"/>
          <w:lang w:eastAsia="ru-RU"/>
        </w:rPr>
      </w:pPr>
      <w:r w:rsidRPr="00E024DF">
        <w:rPr>
          <w:rFonts w:ascii="Times New Roman" w:eastAsia="Times New Roman" w:hAnsi="Times New Roman" w:cs="Times New Roman"/>
          <w:b/>
          <w:sz w:val="28"/>
          <w:szCs w:val="28"/>
          <w:lang w:eastAsia="ru-RU"/>
        </w:rPr>
        <w:t xml:space="preserve">Форма реализации программы </w:t>
      </w:r>
      <w:r w:rsidRPr="00E024DF">
        <w:rPr>
          <w:rFonts w:ascii="Times New Roman" w:eastAsia="Times New Roman" w:hAnsi="Times New Roman" w:cs="Times New Roman"/>
          <w:sz w:val="28"/>
          <w:szCs w:val="28"/>
          <w:lang w:eastAsia="ru-RU"/>
        </w:rPr>
        <w:t>– очная, очно-заочная (с применением дистанционных образовательных технологий).</w:t>
      </w:r>
    </w:p>
    <w:p w14:paraId="5892B57F" w14:textId="3DEB0FEC" w:rsidR="00436BB6" w:rsidRDefault="00436BB6" w:rsidP="003959BD">
      <w:pPr>
        <w:spacing w:after="0" w:line="240" w:lineRule="auto"/>
        <w:ind w:firstLine="709"/>
        <w:jc w:val="both"/>
        <w:rPr>
          <w:rFonts w:ascii="Times New Roman" w:eastAsia="Times New Roman" w:hAnsi="Times New Roman" w:cs="Times New Roman"/>
          <w:sz w:val="28"/>
          <w:szCs w:val="28"/>
          <w:lang w:eastAsia="ru-RU"/>
        </w:rPr>
      </w:pPr>
      <w:r w:rsidRPr="00436BB6">
        <w:rPr>
          <w:rFonts w:ascii="Times New Roman" w:eastAsia="Times New Roman" w:hAnsi="Times New Roman" w:cs="Times New Roman"/>
          <w:sz w:val="28"/>
          <w:szCs w:val="28"/>
          <w:lang w:eastAsia="ru-RU"/>
        </w:rPr>
        <w:t>С учетом особенностей и образовательных потребностей конкретного обучающегося (слушателя), в соответствии со спецификой и возможностями образовательной организации, на основании действующего законодательства РФ и локальных актов образовательной организации, для отдельного обучающегося или группы обучающихся может быть организовано обучение по индивидуальному учебному плану, в том числе предусматривающему ускоренное обучение в рамках осваиваемой программы.</w:t>
      </w:r>
    </w:p>
    <w:p w14:paraId="7A8CD0ED" w14:textId="1ACFA1A6" w:rsidR="003C6F03" w:rsidRPr="003C6F03" w:rsidRDefault="003C6F03" w:rsidP="003C6F03">
      <w:pPr>
        <w:spacing w:after="0" w:line="240" w:lineRule="auto"/>
        <w:ind w:firstLine="709"/>
        <w:jc w:val="both"/>
        <w:rPr>
          <w:rFonts w:ascii="Times New Roman" w:eastAsia="Times New Roman" w:hAnsi="Times New Roman" w:cs="Times New Roman"/>
          <w:sz w:val="28"/>
          <w:szCs w:val="28"/>
          <w:lang w:eastAsia="ru-RU"/>
        </w:rPr>
      </w:pPr>
      <w:r w:rsidRPr="003C6F03">
        <w:rPr>
          <w:rFonts w:ascii="Times New Roman" w:eastAsia="Times New Roman" w:hAnsi="Times New Roman" w:cs="Times New Roman"/>
          <w:b/>
          <w:bCs/>
          <w:sz w:val="28"/>
          <w:szCs w:val="28"/>
          <w:lang w:eastAsia="ru-RU"/>
        </w:rPr>
        <w:t>К освоению программы допускаются</w:t>
      </w:r>
      <w:r w:rsidRPr="003C6F03">
        <w:rPr>
          <w:rFonts w:ascii="Times New Roman" w:eastAsia="Times New Roman" w:hAnsi="Times New Roman" w:cs="Times New Roman"/>
          <w:sz w:val="28"/>
          <w:szCs w:val="28"/>
          <w:lang w:eastAsia="ru-RU"/>
        </w:rPr>
        <w:t xml:space="preserve"> лица не моложе 18 лет, и имеющие </w:t>
      </w:r>
      <w:r w:rsidR="00EB21AD">
        <w:rPr>
          <w:rFonts w:ascii="Times New Roman" w:eastAsia="Times New Roman" w:hAnsi="Times New Roman" w:cs="Times New Roman"/>
          <w:sz w:val="28"/>
          <w:szCs w:val="28"/>
          <w:lang w:eastAsia="ru-RU"/>
        </w:rPr>
        <w:t>о</w:t>
      </w:r>
      <w:r w:rsidR="00EB21AD" w:rsidRPr="00EB21AD">
        <w:rPr>
          <w:rFonts w:ascii="Times New Roman" w:eastAsia="Times New Roman" w:hAnsi="Times New Roman" w:cs="Times New Roman"/>
          <w:sz w:val="28"/>
          <w:szCs w:val="28"/>
          <w:lang w:eastAsia="ru-RU"/>
        </w:rPr>
        <w:t xml:space="preserve">бщее среднее образование </w:t>
      </w:r>
      <w:r w:rsidR="00EB21AD">
        <w:rPr>
          <w:rFonts w:ascii="Times New Roman" w:eastAsia="Times New Roman" w:hAnsi="Times New Roman" w:cs="Times New Roman"/>
          <w:sz w:val="28"/>
          <w:szCs w:val="28"/>
          <w:lang w:eastAsia="ru-RU"/>
        </w:rPr>
        <w:t xml:space="preserve">или </w:t>
      </w:r>
      <w:r w:rsidRPr="003C6F03">
        <w:rPr>
          <w:rFonts w:ascii="Times New Roman" w:eastAsia="Times New Roman" w:hAnsi="Times New Roman" w:cs="Times New Roman"/>
          <w:sz w:val="28"/>
          <w:szCs w:val="28"/>
          <w:lang w:eastAsia="ru-RU"/>
        </w:rPr>
        <w:t>среднее профессиональное образование.</w:t>
      </w:r>
    </w:p>
    <w:p w14:paraId="776607A1" w14:textId="203F9A9C" w:rsidR="002014B2" w:rsidRDefault="002014B2" w:rsidP="003959BD">
      <w:pPr>
        <w:spacing w:after="0" w:line="240" w:lineRule="auto"/>
        <w:ind w:firstLine="709"/>
        <w:jc w:val="both"/>
        <w:rPr>
          <w:rFonts w:ascii="Times New Roman" w:eastAsia="Times New Roman" w:hAnsi="Times New Roman" w:cs="Times New Roman"/>
          <w:sz w:val="28"/>
          <w:szCs w:val="28"/>
          <w:lang w:eastAsia="ru-RU"/>
        </w:rPr>
      </w:pPr>
    </w:p>
    <w:p w14:paraId="7800E969" w14:textId="5F1C3B6D" w:rsidR="002014B2" w:rsidRDefault="002014B2" w:rsidP="002014B2">
      <w:pPr>
        <w:spacing w:after="0" w:line="240" w:lineRule="auto"/>
        <w:jc w:val="center"/>
        <w:rPr>
          <w:rFonts w:ascii="Times New Roman" w:eastAsia="Times New Roman" w:hAnsi="Times New Roman" w:cs="Times New Roman"/>
          <w:b/>
          <w:sz w:val="28"/>
          <w:szCs w:val="28"/>
          <w:lang w:eastAsia="ru-RU"/>
        </w:rPr>
      </w:pPr>
      <w:bookmarkStart w:id="10" w:name="_Hlk99538593"/>
      <w:r w:rsidRPr="002014B2">
        <w:rPr>
          <w:rFonts w:ascii="Times New Roman" w:eastAsia="Times New Roman" w:hAnsi="Times New Roman" w:cs="Times New Roman"/>
          <w:b/>
          <w:sz w:val="28"/>
          <w:szCs w:val="28"/>
          <w:lang w:eastAsia="ru-RU"/>
        </w:rPr>
        <w:t xml:space="preserve">ПЛАНИРУЕМЫЕ РЕЗУЛЬТАТЫ </w:t>
      </w:r>
    </w:p>
    <w:p w14:paraId="5920C001" w14:textId="77777777" w:rsidR="00B5786B" w:rsidRPr="002014B2" w:rsidRDefault="00B5786B" w:rsidP="002014B2">
      <w:pPr>
        <w:spacing w:after="0" w:line="240" w:lineRule="auto"/>
        <w:jc w:val="center"/>
        <w:rPr>
          <w:rFonts w:ascii="Times New Roman" w:eastAsia="Times New Roman" w:hAnsi="Times New Roman" w:cs="Times New Roman"/>
          <w:b/>
          <w:sz w:val="28"/>
          <w:szCs w:val="28"/>
          <w:lang w:eastAsia="ru-RU"/>
        </w:rPr>
      </w:pPr>
    </w:p>
    <w:p w14:paraId="7381ECD6" w14:textId="08DBFEBB" w:rsidR="002014B2" w:rsidRDefault="002014B2" w:rsidP="002014B2">
      <w:pPr>
        <w:spacing w:after="0" w:line="240" w:lineRule="auto"/>
        <w:ind w:firstLine="709"/>
        <w:jc w:val="both"/>
        <w:rPr>
          <w:rFonts w:ascii="Times New Roman" w:eastAsia="Times New Roman" w:hAnsi="Times New Roman" w:cs="Times New Roman"/>
          <w:sz w:val="28"/>
          <w:szCs w:val="28"/>
          <w:lang w:eastAsia="ru-RU"/>
        </w:rPr>
      </w:pPr>
      <w:r w:rsidRPr="002014B2">
        <w:rPr>
          <w:rFonts w:ascii="Times New Roman" w:eastAsia="Times New Roman" w:hAnsi="Times New Roman" w:cs="Times New Roman"/>
          <w:bCs/>
          <w:sz w:val="28"/>
          <w:szCs w:val="28"/>
          <w:lang w:eastAsia="ru-RU"/>
        </w:rPr>
        <w:t>Планируемые результаты обучения по Программе сформированы с учетом требований нормативных документов.</w:t>
      </w:r>
      <w:r w:rsidRPr="002014B2">
        <w:rPr>
          <w:rFonts w:ascii="Times New Roman" w:eastAsia="Times New Roman" w:hAnsi="Times New Roman" w:cs="Times New Roman"/>
          <w:sz w:val="28"/>
          <w:szCs w:val="28"/>
          <w:lang w:eastAsia="ru-RU"/>
        </w:rPr>
        <w:t xml:space="preserve"> </w:t>
      </w:r>
    </w:p>
    <w:p w14:paraId="0FA95E96" w14:textId="72AE4CFB" w:rsidR="00AD5853" w:rsidRDefault="00AD5853" w:rsidP="00AD5853">
      <w:pPr>
        <w:spacing w:after="0" w:line="240" w:lineRule="auto"/>
        <w:ind w:firstLine="709"/>
        <w:jc w:val="both"/>
        <w:rPr>
          <w:rFonts w:ascii="Times New Roman" w:eastAsia="Times New Roman" w:hAnsi="Times New Roman" w:cs="Times New Roman"/>
          <w:sz w:val="28"/>
          <w:szCs w:val="28"/>
          <w:lang w:eastAsia="ru-RU"/>
        </w:rPr>
      </w:pPr>
      <w:bookmarkStart w:id="11" w:name="_Hlk88753888"/>
      <w:bookmarkStart w:id="12" w:name="_Hlk90558271"/>
      <w:r w:rsidRPr="00BA3711">
        <w:rPr>
          <w:rFonts w:ascii="Times New Roman" w:eastAsia="Times New Roman" w:hAnsi="Times New Roman" w:cs="Times New Roman"/>
          <w:b/>
          <w:sz w:val="28"/>
          <w:szCs w:val="28"/>
          <w:lang w:eastAsia="ru-RU"/>
        </w:rPr>
        <w:t>Характеристика квалификации</w:t>
      </w:r>
      <w:r>
        <w:rPr>
          <w:rFonts w:ascii="Times New Roman" w:eastAsia="Times New Roman" w:hAnsi="Times New Roman" w:cs="Times New Roman"/>
          <w:sz w:val="28"/>
          <w:szCs w:val="28"/>
          <w:lang w:eastAsia="ru-RU"/>
        </w:rPr>
        <w:t>.</w:t>
      </w:r>
    </w:p>
    <w:p w14:paraId="2AEA5772" w14:textId="3888021C" w:rsidR="00E36D31" w:rsidRPr="00CD023E" w:rsidRDefault="00180916" w:rsidP="00E36D31">
      <w:pPr>
        <w:spacing w:after="0" w:line="240" w:lineRule="auto"/>
        <w:ind w:firstLine="709"/>
        <w:jc w:val="both"/>
        <w:rPr>
          <w:rFonts w:ascii="Times New Roman" w:eastAsia="Times New Roman" w:hAnsi="Times New Roman" w:cs="Times New Roman"/>
          <w:sz w:val="28"/>
          <w:szCs w:val="28"/>
          <w:lang w:eastAsia="ru-RU"/>
        </w:rPr>
      </w:pPr>
      <w:r w:rsidRPr="00180916">
        <w:rPr>
          <w:rFonts w:ascii="Times New Roman" w:eastAsia="Times New Roman" w:hAnsi="Times New Roman" w:cs="Times New Roman"/>
          <w:sz w:val="28"/>
          <w:szCs w:val="28"/>
          <w:lang w:eastAsia="ru-RU"/>
        </w:rPr>
        <w:t xml:space="preserve">Эксплуатация и обслуживание строительного грузопассажирского подъемника </w:t>
      </w:r>
      <w:r w:rsidR="00E36D31" w:rsidRPr="00E819BE">
        <w:rPr>
          <w:rFonts w:ascii="Times New Roman" w:eastAsia="Times New Roman" w:hAnsi="Times New Roman" w:cs="Times New Roman"/>
          <w:sz w:val="28"/>
          <w:szCs w:val="28"/>
          <w:lang w:eastAsia="ru-RU"/>
        </w:rPr>
        <w:t>Уровень квалификации –</w:t>
      </w:r>
      <w:r w:rsidR="008B7EA4" w:rsidRPr="008B7EA4">
        <w:rPr>
          <w:rFonts w:ascii="Times New Roman" w:eastAsia="Times New Roman" w:hAnsi="Times New Roman" w:cs="Times New Roman"/>
          <w:sz w:val="28"/>
          <w:szCs w:val="28"/>
          <w:lang w:eastAsia="ru-RU"/>
        </w:rPr>
        <w:t>4</w:t>
      </w:r>
      <w:r w:rsidR="00E36D31" w:rsidRPr="008B7EA4">
        <w:rPr>
          <w:rFonts w:ascii="Times New Roman" w:eastAsia="Times New Roman" w:hAnsi="Times New Roman" w:cs="Times New Roman"/>
          <w:sz w:val="28"/>
          <w:szCs w:val="28"/>
          <w:lang w:eastAsia="ru-RU"/>
        </w:rPr>
        <w:t xml:space="preserve">, разряд </w:t>
      </w:r>
      <w:r w:rsidR="008B7EA4" w:rsidRPr="008B7EA4">
        <w:rPr>
          <w:rFonts w:ascii="Times New Roman" w:eastAsia="Times New Roman" w:hAnsi="Times New Roman" w:cs="Times New Roman"/>
          <w:sz w:val="28"/>
          <w:szCs w:val="28"/>
          <w:lang w:eastAsia="ru-RU"/>
        </w:rPr>
        <w:t>4.</w:t>
      </w:r>
    </w:p>
    <w:tbl>
      <w:tblPr>
        <w:tblW w:w="0" w:type="auto"/>
        <w:tblCellMar>
          <w:left w:w="0" w:type="dxa"/>
          <w:right w:w="0" w:type="dxa"/>
        </w:tblCellMar>
        <w:tblLook w:val="04A0" w:firstRow="1" w:lastRow="0" w:firstColumn="1" w:lastColumn="0" w:noHBand="0" w:noVBand="1"/>
      </w:tblPr>
      <w:tblGrid>
        <w:gridCol w:w="3394"/>
        <w:gridCol w:w="6794"/>
      </w:tblGrid>
      <w:tr w:rsidR="00E36D31" w:rsidRPr="00CD023E" w14:paraId="16BE15E1" w14:textId="77777777" w:rsidTr="002456DB">
        <w:tc>
          <w:tcPr>
            <w:tcW w:w="33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bookmarkEnd w:id="11"/>
          <w:p w14:paraId="7B297831" w14:textId="77777777" w:rsidR="00E36D31" w:rsidRPr="00CD023E" w:rsidRDefault="00E36D31" w:rsidP="002456DB">
            <w:pPr>
              <w:spacing w:after="0" w:line="240" w:lineRule="auto"/>
              <w:rPr>
                <w:rFonts w:ascii="Times New Roman" w:eastAsia="Times New Roman" w:hAnsi="Times New Roman" w:cs="Times New Roman"/>
                <w:color w:val="333333"/>
                <w:sz w:val="24"/>
                <w:szCs w:val="24"/>
                <w:lang w:eastAsia="ru-RU"/>
              </w:rPr>
            </w:pPr>
            <w:r w:rsidRPr="00CD023E">
              <w:rPr>
                <w:rFonts w:ascii="Times New Roman" w:eastAsia="Times New Roman" w:hAnsi="Times New Roman" w:cs="Times New Roman"/>
                <w:color w:val="333333"/>
                <w:sz w:val="24"/>
                <w:szCs w:val="24"/>
                <w:lang w:eastAsia="ru-RU"/>
              </w:rPr>
              <w:t>Возможные наименования должностей, профессий</w:t>
            </w:r>
          </w:p>
        </w:tc>
        <w:tc>
          <w:tcPr>
            <w:tcW w:w="6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FB96755" w14:textId="18CD6CE9" w:rsidR="00E36D31" w:rsidRPr="00CD023E" w:rsidRDefault="00180916" w:rsidP="002456DB">
            <w:pPr>
              <w:spacing w:after="0" w:line="240" w:lineRule="auto"/>
              <w:rPr>
                <w:rFonts w:ascii="Times New Roman" w:eastAsia="Times New Roman" w:hAnsi="Times New Roman" w:cs="Times New Roman"/>
                <w:color w:val="333333"/>
                <w:sz w:val="24"/>
                <w:szCs w:val="24"/>
                <w:lang w:eastAsia="ru-RU"/>
              </w:rPr>
            </w:pPr>
            <w:r w:rsidRPr="00180916">
              <w:rPr>
                <w:rFonts w:ascii="Times New Roman" w:eastAsia="Times New Roman" w:hAnsi="Times New Roman" w:cs="Times New Roman"/>
                <w:color w:val="333333"/>
                <w:sz w:val="24"/>
                <w:szCs w:val="24"/>
                <w:lang w:eastAsia="ru-RU"/>
              </w:rPr>
              <w:t>Машинист грузопассажирского подъемника</w:t>
            </w:r>
          </w:p>
        </w:tc>
      </w:tr>
      <w:tr w:rsidR="00E36D31" w:rsidRPr="00CD023E" w14:paraId="3A45CF25" w14:textId="77777777" w:rsidTr="002456DB">
        <w:tc>
          <w:tcPr>
            <w:tcW w:w="10188" w:type="dxa"/>
            <w:gridSpan w:val="2"/>
            <w:tcBorders>
              <w:top w:val="single" w:sz="6" w:space="0" w:color="000000"/>
              <w:left w:val="nil"/>
              <w:bottom w:val="single" w:sz="6" w:space="0" w:color="000000"/>
              <w:right w:val="nil"/>
            </w:tcBorders>
            <w:tcMar>
              <w:top w:w="75" w:type="dxa"/>
              <w:left w:w="149" w:type="dxa"/>
              <w:bottom w:w="75" w:type="dxa"/>
              <w:right w:w="149" w:type="dxa"/>
            </w:tcMar>
            <w:hideMark/>
          </w:tcPr>
          <w:p w14:paraId="155A0A32" w14:textId="77777777" w:rsidR="00E36D31" w:rsidRPr="00CD023E" w:rsidRDefault="00E36D31" w:rsidP="002456DB">
            <w:pPr>
              <w:spacing w:after="0" w:line="240" w:lineRule="auto"/>
              <w:rPr>
                <w:rFonts w:ascii="Times New Roman" w:eastAsia="Times New Roman" w:hAnsi="Times New Roman" w:cs="Times New Roman"/>
                <w:color w:val="333333"/>
                <w:sz w:val="24"/>
                <w:szCs w:val="24"/>
                <w:lang w:eastAsia="ru-RU"/>
              </w:rPr>
            </w:pPr>
          </w:p>
        </w:tc>
      </w:tr>
      <w:tr w:rsidR="00E36D31" w:rsidRPr="00CD023E" w14:paraId="612BB1A3" w14:textId="77777777" w:rsidTr="00244C82">
        <w:tc>
          <w:tcPr>
            <w:tcW w:w="33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3289403" w14:textId="77777777" w:rsidR="00E36D31" w:rsidRPr="00CD023E" w:rsidRDefault="00E36D31" w:rsidP="002456DB">
            <w:pPr>
              <w:spacing w:after="0" w:line="240" w:lineRule="auto"/>
              <w:rPr>
                <w:rFonts w:ascii="Times New Roman" w:eastAsia="Times New Roman" w:hAnsi="Times New Roman" w:cs="Times New Roman"/>
                <w:color w:val="333333"/>
                <w:sz w:val="24"/>
                <w:szCs w:val="24"/>
                <w:lang w:eastAsia="ru-RU"/>
              </w:rPr>
            </w:pPr>
            <w:r w:rsidRPr="00CD023E">
              <w:rPr>
                <w:rFonts w:ascii="Times New Roman" w:eastAsia="Times New Roman" w:hAnsi="Times New Roman" w:cs="Times New Roman"/>
                <w:color w:val="333333"/>
                <w:sz w:val="24"/>
                <w:szCs w:val="24"/>
                <w:lang w:eastAsia="ru-RU"/>
              </w:rPr>
              <w:lastRenderedPageBreak/>
              <w:t>Требования к образованию и обучению</w:t>
            </w:r>
          </w:p>
        </w:tc>
        <w:tc>
          <w:tcPr>
            <w:tcW w:w="6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14:paraId="66C2FB33" w14:textId="657E2CFE" w:rsidR="00E36D31" w:rsidRPr="00CD023E" w:rsidRDefault="008B7EA4" w:rsidP="002456DB">
            <w:pPr>
              <w:spacing w:after="0" w:line="240" w:lineRule="auto"/>
              <w:rPr>
                <w:rFonts w:ascii="Times New Roman" w:eastAsia="Times New Roman" w:hAnsi="Times New Roman" w:cs="Times New Roman"/>
                <w:color w:val="333333"/>
                <w:sz w:val="24"/>
                <w:szCs w:val="24"/>
                <w:lang w:eastAsia="ru-RU"/>
              </w:rPr>
            </w:pPr>
            <w:r w:rsidRPr="008B7EA4">
              <w:rPr>
                <w:rFonts w:ascii="Times New Roman" w:eastAsia="Times New Roman" w:hAnsi="Times New Roman" w:cs="Times New Roman"/>
                <w:color w:val="333333"/>
                <w:sz w:val="24"/>
                <w:szCs w:val="24"/>
                <w:lang w:eastAsia="ru-RU"/>
              </w:rPr>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rsidR="00E36D31" w:rsidRPr="00CD023E" w14:paraId="63F0E9FE" w14:textId="77777777" w:rsidTr="00244C82">
        <w:tc>
          <w:tcPr>
            <w:tcW w:w="33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44A9972" w14:textId="77777777" w:rsidR="00E36D31" w:rsidRPr="00CD023E" w:rsidRDefault="00E36D31" w:rsidP="002456DB">
            <w:pPr>
              <w:spacing w:after="0" w:line="240" w:lineRule="auto"/>
              <w:rPr>
                <w:rFonts w:ascii="Times New Roman" w:eastAsia="Times New Roman" w:hAnsi="Times New Roman" w:cs="Times New Roman"/>
                <w:color w:val="333333"/>
                <w:sz w:val="24"/>
                <w:szCs w:val="24"/>
                <w:lang w:eastAsia="ru-RU"/>
              </w:rPr>
            </w:pPr>
            <w:r w:rsidRPr="00CD023E">
              <w:rPr>
                <w:rFonts w:ascii="Times New Roman" w:eastAsia="Times New Roman" w:hAnsi="Times New Roman" w:cs="Times New Roman"/>
                <w:color w:val="333333"/>
                <w:sz w:val="24"/>
                <w:szCs w:val="24"/>
                <w:lang w:eastAsia="ru-RU"/>
              </w:rPr>
              <w:t>Требования к опыту практической работы</w:t>
            </w:r>
          </w:p>
        </w:tc>
        <w:tc>
          <w:tcPr>
            <w:tcW w:w="6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14:paraId="1CEDA573" w14:textId="34910848" w:rsidR="00E36D31" w:rsidRPr="00CD023E" w:rsidRDefault="008B7EA4" w:rsidP="002456D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r>
      <w:tr w:rsidR="00E36D31" w:rsidRPr="00CD023E" w14:paraId="72DC52AB" w14:textId="77777777" w:rsidTr="00244C82">
        <w:tc>
          <w:tcPr>
            <w:tcW w:w="33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C4D9E79" w14:textId="77777777" w:rsidR="00E36D31" w:rsidRPr="00CD023E" w:rsidRDefault="00E36D31" w:rsidP="002456DB">
            <w:pPr>
              <w:spacing w:after="0" w:line="240" w:lineRule="auto"/>
              <w:rPr>
                <w:rFonts w:ascii="Times New Roman" w:eastAsia="Times New Roman" w:hAnsi="Times New Roman" w:cs="Times New Roman"/>
                <w:color w:val="333333"/>
                <w:sz w:val="24"/>
                <w:szCs w:val="24"/>
                <w:lang w:eastAsia="ru-RU"/>
              </w:rPr>
            </w:pPr>
            <w:r w:rsidRPr="00CD023E">
              <w:rPr>
                <w:rFonts w:ascii="Times New Roman" w:eastAsia="Times New Roman" w:hAnsi="Times New Roman" w:cs="Times New Roman"/>
                <w:color w:val="333333"/>
                <w:sz w:val="24"/>
                <w:szCs w:val="24"/>
                <w:lang w:eastAsia="ru-RU"/>
              </w:rPr>
              <w:t>Особые условия допуска к работе</w:t>
            </w:r>
          </w:p>
        </w:tc>
        <w:tc>
          <w:tcPr>
            <w:tcW w:w="6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14:paraId="0A02B861" w14:textId="77777777" w:rsidR="00180916" w:rsidRPr="00180916" w:rsidRDefault="00180916" w:rsidP="00180916">
            <w:pPr>
              <w:spacing w:after="0" w:line="240" w:lineRule="auto"/>
              <w:rPr>
                <w:rFonts w:ascii="Times New Roman" w:eastAsia="Times New Roman" w:hAnsi="Times New Roman" w:cs="Times New Roman"/>
                <w:color w:val="333333"/>
                <w:sz w:val="24"/>
                <w:szCs w:val="24"/>
                <w:lang w:eastAsia="ru-RU"/>
              </w:rPr>
            </w:pPr>
            <w:r w:rsidRPr="00180916">
              <w:rPr>
                <w:rFonts w:ascii="Times New Roman" w:eastAsia="Times New Roman" w:hAnsi="Times New Roman" w:cs="Times New Roman"/>
                <w:color w:val="333333"/>
                <w:sz w:val="24"/>
                <w:szCs w:val="24"/>
                <w:lang w:eastAsia="ru-RU"/>
              </w:rPr>
              <w:t>Лица не моложе 18 лет</w:t>
            </w:r>
          </w:p>
          <w:p w14:paraId="3BBA2FE0" w14:textId="77777777" w:rsidR="00180916" w:rsidRDefault="00180916" w:rsidP="00180916">
            <w:pPr>
              <w:spacing w:after="0" w:line="240" w:lineRule="auto"/>
              <w:rPr>
                <w:rFonts w:ascii="Times New Roman" w:eastAsia="Times New Roman" w:hAnsi="Times New Roman" w:cs="Times New Roman"/>
                <w:color w:val="333333"/>
                <w:sz w:val="24"/>
                <w:szCs w:val="24"/>
                <w:lang w:eastAsia="ru-RU"/>
              </w:rPr>
            </w:pPr>
          </w:p>
          <w:p w14:paraId="582A9B0F" w14:textId="0E2EFD5A" w:rsidR="00180916" w:rsidRPr="00180916" w:rsidRDefault="00180916" w:rsidP="00180916">
            <w:pPr>
              <w:spacing w:after="0" w:line="240" w:lineRule="auto"/>
              <w:rPr>
                <w:rFonts w:ascii="Times New Roman" w:eastAsia="Times New Roman" w:hAnsi="Times New Roman" w:cs="Times New Roman"/>
                <w:color w:val="333333"/>
                <w:sz w:val="24"/>
                <w:szCs w:val="24"/>
                <w:lang w:eastAsia="ru-RU"/>
              </w:rPr>
            </w:pPr>
            <w:r w:rsidRPr="00180916">
              <w:rPr>
                <w:rFonts w:ascii="Times New Roman" w:eastAsia="Times New Roman" w:hAnsi="Times New Roman" w:cs="Times New Roman"/>
                <w:color w:val="333333"/>
                <w:sz w:val="24"/>
                <w:szCs w:val="24"/>
                <w:lang w:eastAsia="ru-RU"/>
              </w:rPr>
              <w:t>Прохождение обязательных предварительных и периодических медицинских осмотров</w:t>
            </w:r>
          </w:p>
          <w:p w14:paraId="48B3214B" w14:textId="77777777" w:rsidR="00180916" w:rsidRDefault="00180916" w:rsidP="00180916">
            <w:pPr>
              <w:spacing w:after="0" w:line="240" w:lineRule="auto"/>
              <w:rPr>
                <w:rFonts w:ascii="Times New Roman" w:eastAsia="Times New Roman" w:hAnsi="Times New Roman" w:cs="Times New Roman"/>
                <w:color w:val="333333"/>
                <w:sz w:val="24"/>
                <w:szCs w:val="24"/>
                <w:lang w:eastAsia="ru-RU"/>
              </w:rPr>
            </w:pPr>
          </w:p>
          <w:p w14:paraId="64932EA5" w14:textId="70CB7778" w:rsidR="00180916" w:rsidRPr="00180916" w:rsidRDefault="00180916" w:rsidP="00180916">
            <w:pPr>
              <w:spacing w:after="0" w:line="240" w:lineRule="auto"/>
              <w:rPr>
                <w:rFonts w:ascii="Times New Roman" w:eastAsia="Times New Roman" w:hAnsi="Times New Roman" w:cs="Times New Roman"/>
                <w:color w:val="333333"/>
                <w:sz w:val="24"/>
                <w:szCs w:val="24"/>
                <w:lang w:eastAsia="ru-RU"/>
              </w:rPr>
            </w:pPr>
            <w:r w:rsidRPr="00180916">
              <w:rPr>
                <w:rFonts w:ascii="Times New Roman" w:eastAsia="Times New Roman" w:hAnsi="Times New Roman" w:cs="Times New Roman"/>
                <w:color w:val="333333"/>
                <w:sz w:val="24"/>
                <w:szCs w:val="24"/>
                <w:lang w:eastAsia="ru-RU"/>
              </w:rPr>
              <w:t>Наличие не ниже III группы по электробезопасности</w:t>
            </w:r>
          </w:p>
          <w:p w14:paraId="7742786C" w14:textId="77777777" w:rsidR="00180916" w:rsidRDefault="00180916" w:rsidP="00180916">
            <w:pPr>
              <w:spacing w:after="0" w:line="240" w:lineRule="auto"/>
              <w:rPr>
                <w:rFonts w:ascii="Times New Roman" w:eastAsia="Times New Roman" w:hAnsi="Times New Roman" w:cs="Times New Roman"/>
                <w:color w:val="333333"/>
                <w:sz w:val="24"/>
                <w:szCs w:val="24"/>
                <w:lang w:eastAsia="ru-RU"/>
              </w:rPr>
            </w:pPr>
          </w:p>
          <w:p w14:paraId="79274704" w14:textId="1B1106E6" w:rsidR="00E36D31" w:rsidRPr="00CD023E" w:rsidRDefault="00180916" w:rsidP="00180916">
            <w:pPr>
              <w:spacing w:after="0" w:line="240" w:lineRule="auto"/>
              <w:rPr>
                <w:rFonts w:ascii="Times New Roman" w:eastAsia="Times New Roman" w:hAnsi="Times New Roman" w:cs="Times New Roman"/>
                <w:color w:val="333333"/>
                <w:sz w:val="24"/>
                <w:szCs w:val="24"/>
                <w:lang w:eastAsia="ru-RU"/>
              </w:rPr>
            </w:pPr>
            <w:r w:rsidRPr="00180916">
              <w:rPr>
                <w:rFonts w:ascii="Times New Roman" w:eastAsia="Times New Roman" w:hAnsi="Times New Roman" w:cs="Times New Roman"/>
                <w:color w:val="333333"/>
                <w:sz w:val="24"/>
                <w:szCs w:val="24"/>
                <w:lang w:eastAsia="ru-RU"/>
              </w:rPr>
              <w:t>Наличие удостоверения на право самостоятельной работы с подъемными сооружениями по соответствующим видам деятельности, выданное в порядке, установленном эксплуатирующей организацией</w:t>
            </w:r>
          </w:p>
        </w:tc>
      </w:tr>
      <w:tr w:rsidR="00E36D31" w:rsidRPr="00CD023E" w14:paraId="70548BFA" w14:textId="77777777" w:rsidTr="002456DB">
        <w:tc>
          <w:tcPr>
            <w:tcW w:w="33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95C71D2" w14:textId="77777777" w:rsidR="00E36D31" w:rsidRPr="00CD023E" w:rsidRDefault="00E36D31" w:rsidP="002456DB">
            <w:pPr>
              <w:spacing w:after="0" w:line="240" w:lineRule="auto"/>
              <w:rPr>
                <w:rFonts w:ascii="Times New Roman" w:eastAsia="Times New Roman" w:hAnsi="Times New Roman" w:cs="Times New Roman"/>
                <w:color w:val="333333"/>
                <w:sz w:val="24"/>
                <w:szCs w:val="24"/>
                <w:lang w:eastAsia="ru-RU"/>
              </w:rPr>
            </w:pPr>
            <w:r w:rsidRPr="00CD023E">
              <w:rPr>
                <w:rFonts w:ascii="Times New Roman" w:eastAsia="Times New Roman" w:hAnsi="Times New Roman" w:cs="Times New Roman"/>
                <w:color w:val="333333"/>
                <w:sz w:val="24"/>
                <w:szCs w:val="24"/>
                <w:lang w:eastAsia="ru-RU"/>
              </w:rPr>
              <w:t>Другие характеристики</w:t>
            </w:r>
          </w:p>
        </w:tc>
        <w:tc>
          <w:tcPr>
            <w:tcW w:w="6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A8736F8" w14:textId="2B87E5B4" w:rsidR="00E36D31" w:rsidRPr="00CD023E" w:rsidRDefault="00180916" w:rsidP="002456DB">
            <w:pPr>
              <w:spacing w:after="0" w:line="240" w:lineRule="auto"/>
              <w:rPr>
                <w:rFonts w:ascii="Times New Roman" w:eastAsia="Times New Roman" w:hAnsi="Times New Roman" w:cs="Times New Roman"/>
                <w:color w:val="333333"/>
                <w:sz w:val="24"/>
                <w:szCs w:val="24"/>
                <w:lang w:eastAsia="ru-RU"/>
              </w:rPr>
            </w:pPr>
            <w:r w:rsidRPr="00180916">
              <w:rPr>
                <w:rFonts w:ascii="Times New Roman" w:eastAsia="Times New Roman" w:hAnsi="Times New Roman" w:cs="Times New Roman"/>
                <w:color w:val="333333"/>
                <w:sz w:val="24"/>
                <w:szCs w:val="24"/>
                <w:lang w:eastAsia="ru-RU"/>
              </w:rPr>
              <w:t>При наличии разряда присвоение разряда осуществляется с учетом уровня освоения работником навыков, приобретенного опыта и сложности выполняемой работы</w:t>
            </w:r>
          </w:p>
        </w:tc>
      </w:tr>
    </w:tbl>
    <w:p w14:paraId="768AE563" w14:textId="77777777" w:rsidR="00E36D31" w:rsidRPr="00CD023E" w:rsidRDefault="00E36D31" w:rsidP="00E36D31">
      <w:pPr>
        <w:spacing w:after="0" w:line="240" w:lineRule="auto"/>
        <w:ind w:firstLine="709"/>
        <w:jc w:val="both"/>
        <w:rPr>
          <w:rFonts w:ascii="Times New Roman" w:eastAsia="Times New Roman" w:hAnsi="Times New Roman" w:cs="Times New Roman"/>
          <w:bCs/>
          <w:color w:val="FF0000"/>
          <w:sz w:val="24"/>
          <w:szCs w:val="24"/>
          <w:lang w:eastAsia="ru-RU"/>
        </w:rPr>
      </w:pPr>
    </w:p>
    <w:p w14:paraId="498EF2A3" w14:textId="3A0FE24E" w:rsidR="00E36D31" w:rsidRDefault="00E36D31" w:rsidP="00E36D31">
      <w:pPr>
        <w:spacing w:after="0" w:line="240" w:lineRule="auto"/>
        <w:rPr>
          <w:rFonts w:ascii="Times New Roman" w:eastAsia="Times New Roman" w:hAnsi="Times New Roman" w:cs="Times New Roman"/>
          <w:color w:val="000000"/>
          <w:sz w:val="24"/>
          <w:szCs w:val="24"/>
          <w:lang w:eastAsia="ru-RU"/>
        </w:rPr>
      </w:pPr>
      <w:r w:rsidRPr="00CD023E">
        <w:rPr>
          <w:rFonts w:ascii="Times New Roman" w:eastAsia="Times New Roman" w:hAnsi="Times New Roman" w:cs="Times New Roman"/>
          <w:color w:val="000000"/>
          <w:sz w:val="24"/>
          <w:szCs w:val="24"/>
          <w:lang w:eastAsia="ru-RU"/>
        </w:rPr>
        <w:t>Дополнительные характеристики</w:t>
      </w:r>
    </w:p>
    <w:p w14:paraId="0E69A8AD" w14:textId="77777777" w:rsidR="008B7EA4" w:rsidRDefault="008B7EA4" w:rsidP="00E36D31">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01"/>
        <w:gridCol w:w="1238"/>
        <w:gridCol w:w="5549"/>
      </w:tblGrid>
      <w:tr w:rsidR="008B7EA4" w:rsidRPr="008B7EA4" w14:paraId="3998C431" w14:textId="77777777" w:rsidTr="008B7EA4">
        <w:tc>
          <w:tcPr>
            <w:tcW w:w="3401" w:type="dxa"/>
            <w:shd w:val="clear" w:color="auto" w:fill="auto"/>
            <w:tcMar>
              <w:top w:w="0" w:type="dxa"/>
              <w:left w:w="149" w:type="dxa"/>
              <w:bottom w:w="0" w:type="dxa"/>
              <w:right w:w="149" w:type="dxa"/>
            </w:tcMar>
            <w:hideMark/>
          </w:tcPr>
          <w:p w14:paraId="412B351F" w14:textId="77777777" w:rsidR="008B7EA4" w:rsidRPr="008B7EA4" w:rsidRDefault="008B7EA4" w:rsidP="008B7EA4">
            <w:pPr>
              <w:spacing w:after="0" w:line="240" w:lineRule="auto"/>
              <w:jc w:val="center"/>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Наименование документа</w:t>
            </w:r>
          </w:p>
        </w:tc>
        <w:tc>
          <w:tcPr>
            <w:tcW w:w="1238" w:type="dxa"/>
            <w:shd w:val="clear" w:color="auto" w:fill="auto"/>
            <w:tcMar>
              <w:top w:w="0" w:type="dxa"/>
              <w:left w:w="149" w:type="dxa"/>
              <w:bottom w:w="0" w:type="dxa"/>
              <w:right w:w="149" w:type="dxa"/>
            </w:tcMar>
            <w:hideMark/>
          </w:tcPr>
          <w:p w14:paraId="31A1B743" w14:textId="77777777" w:rsidR="008B7EA4" w:rsidRPr="008B7EA4" w:rsidRDefault="008B7EA4" w:rsidP="008B7EA4">
            <w:pPr>
              <w:spacing w:after="0" w:line="240" w:lineRule="auto"/>
              <w:jc w:val="center"/>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Код</w:t>
            </w:r>
          </w:p>
        </w:tc>
        <w:tc>
          <w:tcPr>
            <w:tcW w:w="5549" w:type="dxa"/>
            <w:shd w:val="clear" w:color="auto" w:fill="auto"/>
            <w:tcMar>
              <w:top w:w="0" w:type="dxa"/>
              <w:left w:w="149" w:type="dxa"/>
              <w:bottom w:w="0" w:type="dxa"/>
              <w:right w:w="149" w:type="dxa"/>
            </w:tcMar>
            <w:hideMark/>
          </w:tcPr>
          <w:p w14:paraId="24004661" w14:textId="77777777" w:rsidR="008B7EA4" w:rsidRPr="008B7EA4" w:rsidRDefault="008B7EA4" w:rsidP="008B7EA4">
            <w:pPr>
              <w:spacing w:after="0" w:line="240" w:lineRule="auto"/>
              <w:jc w:val="center"/>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Наименование базовой группы, должности (профессии) или специальности</w:t>
            </w:r>
          </w:p>
        </w:tc>
      </w:tr>
      <w:tr w:rsidR="008B7EA4" w:rsidRPr="008B7EA4" w14:paraId="3AA5588F" w14:textId="77777777" w:rsidTr="008B7EA4">
        <w:tc>
          <w:tcPr>
            <w:tcW w:w="3401" w:type="dxa"/>
            <w:shd w:val="clear" w:color="auto" w:fill="auto"/>
            <w:tcMar>
              <w:top w:w="0" w:type="dxa"/>
              <w:left w:w="149" w:type="dxa"/>
              <w:bottom w:w="0" w:type="dxa"/>
              <w:right w:w="149" w:type="dxa"/>
            </w:tcMar>
            <w:hideMark/>
          </w:tcPr>
          <w:p w14:paraId="34AB542F" w14:textId="77777777" w:rsidR="008B7EA4" w:rsidRPr="008B7EA4" w:rsidRDefault="00180916" w:rsidP="008B7EA4">
            <w:pPr>
              <w:spacing w:after="0" w:line="240" w:lineRule="auto"/>
              <w:textAlignment w:val="baseline"/>
              <w:rPr>
                <w:rFonts w:ascii="Times New Roman" w:eastAsia="Times New Roman" w:hAnsi="Times New Roman" w:cs="Times New Roman"/>
                <w:sz w:val="24"/>
                <w:szCs w:val="24"/>
                <w:lang w:eastAsia="ru-RU"/>
              </w:rPr>
            </w:pPr>
            <w:hyperlink r:id="rId10" w:anchor="7D20K3" w:history="1">
              <w:r w:rsidR="008B7EA4" w:rsidRPr="008B7EA4">
                <w:rPr>
                  <w:rFonts w:ascii="Times New Roman" w:eastAsia="Times New Roman" w:hAnsi="Times New Roman" w:cs="Times New Roman"/>
                  <w:sz w:val="24"/>
                  <w:szCs w:val="24"/>
                  <w:lang w:eastAsia="ru-RU"/>
                </w:rPr>
                <w:t>ОКЗ</w:t>
              </w:r>
            </w:hyperlink>
          </w:p>
        </w:tc>
        <w:tc>
          <w:tcPr>
            <w:tcW w:w="1238" w:type="dxa"/>
            <w:shd w:val="clear" w:color="auto" w:fill="auto"/>
            <w:tcMar>
              <w:top w:w="0" w:type="dxa"/>
              <w:left w:w="149" w:type="dxa"/>
              <w:bottom w:w="0" w:type="dxa"/>
              <w:right w:w="149" w:type="dxa"/>
            </w:tcMar>
            <w:hideMark/>
          </w:tcPr>
          <w:p w14:paraId="2BC95462" w14:textId="77777777" w:rsidR="008B7EA4" w:rsidRPr="008B7EA4" w:rsidRDefault="008B7EA4" w:rsidP="008B7EA4">
            <w:pPr>
              <w:spacing w:after="0" w:line="240" w:lineRule="auto"/>
              <w:jc w:val="center"/>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8343</w:t>
            </w:r>
          </w:p>
        </w:tc>
        <w:tc>
          <w:tcPr>
            <w:tcW w:w="5549" w:type="dxa"/>
            <w:shd w:val="clear" w:color="auto" w:fill="auto"/>
            <w:tcMar>
              <w:top w:w="0" w:type="dxa"/>
              <w:left w:w="149" w:type="dxa"/>
              <w:bottom w:w="0" w:type="dxa"/>
              <w:right w:w="149" w:type="dxa"/>
            </w:tcMar>
            <w:hideMark/>
          </w:tcPr>
          <w:p w14:paraId="65B70E1D" w14:textId="77777777" w:rsidR="008B7EA4" w:rsidRPr="008B7EA4" w:rsidRDefault="008B7EA4" w:rsidP="008B7EA4">
            <w:pPr>
              <w:spacing w:after="0" w:line="240" w:lineRule="auto"/>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Операторы (машинисты) кранов, подъемников и аналогичного оборудования</w:t>
            </w:r>
          </w:p>
        </w:tc>
      </w:tr>
      <w:tr w:rsidR="008B7EA4" w:rsidRPr="008B7EA4" w14:paraId="551B9CA5" w14:textId="77777777" w:rsidTr="008B7EA4">
        <w:tc>
          <w:tcPr>
            <w:tcW w:w="3401" w:type="dxa"/>
            <w:shd w:val="clear" w:color="auto" w:fill="auto"/>
            <w:tcMar>
              <w:top w:w="0" w:type="dxa"/>
              <w:left w:w="149" w:type="dxa"/>
              <w:bottom w:w="0" w:type="dxa"/>
              <w:right w:w="149" w:type="dxa"/>
            </w:tcMar>
            <w:hideMark/>
          </w:tcPr>
          <w:p w14:paraId="7443409C" w14:textId="77777777" w:rsidR="008B7EA4" w:rsidRPr="008B7EA4" w:rsidRDefault="00180916" w:rsidP="008B7EA4">
            <w:pPr>
              <w:spacing w:after="0" w:line="240" w:lineRule="auto"/>
              <w:textAlignment w:val="baseline"/>
              <w:rPr>
                <w:rFonts w:ascii="Times New Roman" w:eastAsia="Times New Roman" w:hAnsi="Times New Roman" w:cs="Times New Roman"/>
                <w:sz w:val="24"/>
                <w:szCs w:val="24"/>
                <w:lang w:eastAsia="ru-RU"/>
              </w:rPr>
            </w:pPr>
            <w:hyperlink r:id="rId11" w:anchor="6560IO" w:history="1">
              <w:r w:rsidR="008B7EA4" w:rsidRPr="008B7EA4">
                <w:rPr>
                  <w:rFonts w:ascii="Times New Roman" w:eastAsia="Times New Roman" w:hAnsi="Times New Roman" w:cs="Times New Roman"/>
                  <w:sz w:val="24"/>
                  <w:szCs w:val="24"/>
                  <w:lang w:eastAsia="ru-RU"/>
                </w:rPr>
                <w:t>ЕТКС</w:t>
              </w:r>
            </w:hyperlink>
          </w:p>
        </w:tc>
        <w:tc>
          <w:tcPr>
            <w:tcW w:w="1238" w:type="dxa"/>
            <w:shd w:val="clear" w:color="auto" w:fill="auto"/>
            <w:tcMar>
              <w:top w:w="0" w:type="dxa"/>
              <w:left w:w="149" w:type="dxa"/>
              <w:bottom w:w="0" w:type="dxa"/>
              <w:right w:w="149" w:type="dxa"/>
            </w:tcMar>
            <w:hideMark/>
          </w:tcPr>
          <w:p w14:paraId="531298A2" w14:textId="77777777" w:rsidR="008B7EA4" w:rsidRPr="008B7EA4" w:rsidRDefault="008B7EA4" w:rsidP="008B7EA4">
            <w:pPr>
              <w:spacing w:after="0" w:line="240" w:lineRule="auto"/>
              <w:jc w:val="center"/>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 101</w:t>
            </w:r>
          </w:p>
        </w:tc>
        <w:tc>
          <w:tcPr>
            <w:tcW w:w="5549" w:type="dxa"/>
            <w:shd w:val="clear" w:color="auto" w:fill="auto"/>
            <w:tcMar>
              <w:top w:w="0" w:type="dxa"/>
              <w:left w:w="149" w:type="dxa"/>
              <w:bottom w:w="0" w:type="dxa"/>
              <w:right w:w="149" w:type="dxa"/>
            </w:tcMar>
            <w:hideMark/>
          </w:tcPr>
          <w:p w14:paraId="0B76515A" w14:textId="77777777" w:rsidR="008B7EA4" w:rsidRPr="008B7EA4" w:rsidRDefault="008B7EA4" w:rsidP="008B7EA4">
            <w:pPr>
              <w:spacing w:after="0" w:line="240" w:lineRule="auto"/>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Машинист 4-го разряда</w:t>
            </w:r>
          </w:p>
        </w:tc>
      </w:tr>
      <w:tr w:rsidR="008B7EA4" w:rsidRPr="008B7EA4" w14:paraId="65367009" w14:textId="77777777" w:rsidTr="008B7EA4">
        <w:tc>
          <w:tcPr>
            <w:tcW w:w="3401" w:type="dxa"/>
            <w:shd w:val="clear" w:color="auto" w:fill="auto"/>
            <w:tcMar>
              <w:top w:w="0" w:type="dxa"/>
              <w:left w:w="149" w:type="dxa"/>
              <w:bottom w:w="0" w:type="dxa"/>
              <w:right w:w="149" w:type="dxa"/>
            </w:tcMar>
            <w:hideMark/>
          </w:tcPr>
          <w:p w14:paraId="1F555390" w14:textId="77777777" w:rsidR="008B7EA4" w:rsidRPr="008B7EA4" w:rsidRDefault="00180916" w:rsidP="008B7EA4">
            <w:pPr>
              <w:spacing w:after="0" w:line="240" w:lineRule="auto"/>
              <w:textAlignment w:val="baseline"/>
              <w:rPr>
                <w:rFonts w:ascii="Times New Roman" w:eastAsia="Times New Roman" w:hAnsi="Times New Roman" w:cs="Times New Roman"/>
                <w:sz w:val="24"/>
                <w:szCs w:val="24"/>
                <w:lang w:eastAsia="ru-RU"/>
              </w:rPr>
            </w:pPr>
            <w:hyperlink r:id="rId12" w:anchor="7D20K3" w:history="1">
              <w:r w:rsidR="008B7EA4" w:rsidRPr="008B7EA4">
                <w:rPr>
                  <w:rFonts w:ascii="Times New Roman" w:eastAsia="Times New Roman" w:hAnsi="Times New Roman" w:cs="Times New Roman"/>
                  <w:sz w:val="24"/>
                  <w:szCs w:val="24"/>
                  <w:lang w:eastAsia="ru-RU"/>
                </w:rPr>
                <w:t>ОКПДТР</w:t>
              </w:r>
            </w:hyperlink>
          </w:p>
        </w:tc>
        <w:tc>
          <w:tcPr>
            <w:tcW w:w="1238" w:type="dxa"/>
            <w:shd w:val="clear" w:color="auto" w:fill="auto"/>
            <w:tcMar>
              <w:top w:w="0" w:type="dxa"/>
              <w:left w:w="149" w:type="dxa"/>
              <w:bottom w:w="0" w:type="dxa"/>
              <w:right w:w="149" w:type="dxa"/>
            </w:tcMar>
            <w:hideMark/>
          </w:tcPr>
          <w:p w14:paraId="27738B30" w14:textId="74F030FF" w:rsidR="008B7EA4" w:rsidRPr="008B7EA4" w:rsidRDefault="008B7EA4" w:rsidP="008B7EA4">
            <w:pPr>
              <w:spacing w:after="0" w:line="240" w:lineRule="auto"/>
              <w:jc w:val="center"/>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14014</w:t>
            </w:r>
          </w:p>
        </w:tc>
        <w:tc>
          <w:tcPr>
            <w:tcW w:w="5549" w:type="dxa"/>
            <w:shd w:val="clear" w:color="auto" w:fill="auto"/>
            <w:tcMar>
              <w:top w:w="0" w:type="dxa"/>
              <w:left w:w="149" w:type="dxa"/>
              <w:bottom w:w="0" w:type="dxa"/>
              <w:right w:w="149" w:type="dxa"/>
            </w:tcMar>
            <w:hideMark/>
          </w:tcPr>
          <w:p w14:paraId="16AF7C0B" w14:textId="087CE2A7" w:rsidR="008B7EA4" w:rsidRPr="008B7EA4" w:rsidRDefault="008B7EA4" w:rsidP="008B7EA4">
            <w:pPr>
              <w:spacing w:after="0" w:line="240" w:lineRule="auto"/>
              <w:textAlignment w:val="baseline"/>
              <w:rPr>
                <w:rFonts w:ascii="Times New Roman" w:eastAsia="Times New Roman" w:hAnsi="Times New Roman" w:cs="Times New Roman"/>
                <w:sz w:val="24"/>
                <w:szCs w:val="24"/>
                <w:lang w:eastAsia="ru-RU"/>
              </w:rPr>
            </w:pPr>
            <w:r w:rsidRPr="008B7EA4">
              <w:rPr>
                <w:rFonts w:ascii="Times New Roman" w:eastAsia="Times New Roman" w:hAnsi="Times New Roman" w:cs="Times New Roman"/>
                <w:sz w:val="24"/>
                <w:szCs w:val="24"/>
                <w:lang w:eastAsia="ru-RU"/>
              </w:rPr>
              <w:t>Машинист подъемника грузопассажирского строительного</w:t>
            </w:r>
          </w:p>
        </w:tc>
      </w:tr>
    </w:tbl>
    <w:p w14:paraId="63BAB416" w14:textId="49AB9DB8" w:rsidR="008B7EA4" w:rsidRDefault="008B7EA4" w:rsidP="00E36D31">
      <w:pPr>
        <w:spacing w:after="0" w:line="240" w:lineRule="auto"/>
        <w:rPr>
          <w:rFonts w:ascii="Times New Roman" w:eastAsia="Times New Roman" w:hAnsi="Times New Roman" w:cs="Times New Roman"/>
          <w:color w:val="000000"/>
          <w:sz w:val="24"/>
          <w:szCs w:val="24"/>
          <w:lang w:eastAsia="ru-RU"/>
        </w:rPr>
      </w:pPr>
    </w:p>
    <w:p w14:paraId="1A8F1E8F" w14:textId="22D27AFF" w:rsidR="00452159" w:rsidRPr="00D13F72" w:rsidRDefault="00452159" w:rsidP="00452159">
      <w:pPr>
        <w:shd w:val="clear" w:color="auto" w:fill="FFFFFF"/>
        <w:spacing w:after="0" w:line="240" w:lineRule="auto"/>
        <w:ind w:firstLine="709"/>
        <w:rPr>
          <w:rFonts w:ascii="Times New Roman" w:eastAsia="Times New Roman" w:hAnsi="Times New Roman" w:cs="Times New Roman"/>
          <w:b/>
          <w:bCs/>
          <w:sz w:val="28"/>
          <w:szCs w:val="28"/>
          <w:lang w:eastAsia="ru-RU" w:bidi="ru-RU"/>
        </w:rPr>
      </w:pPr>
      <w:bookmarkStart w:id="13" w:name="_Hlk99379931"/>
      <w:bookmarkEnd w:id="10"/>
      <w:r w:rsidRPr="00D13F72">
        <w:rPr>
          <w:rFonts w:ascii="Times New Roman" w:eastAsia="Times New Roman" w:hAnsi="Times New Roman" w:cs="Times New Roman"/>
          <w:b/>
          <w:bCs/>
          <w:sz w:val="28"/>
          <w:szCs w:val="28"/>
          <w:lang w:eastAsia="ru-RU" w:bidi="ru-RU"/>
        </w:rPr>
        <w:t>Перечень профессиональных компетенций (трудовые функции)</w:t>
      </w:r>
      <w:r>
        <w:rPr>
          <w:rFonts w:ascii="Times New Roman" w:eastAsia="Times New Roman" w:hAnsi="Times New Roman" w:cs="Times New Roman"/>
          <w:b/>
          <w:bCs/>
          <w:sz w:val="28"/>
          <w:szCs w:val="28"/>
          <w:lang w:eastAsia="ru-RU" w:bidi="ru-RU"/>
        </w:rPr>
        <w:t xml:space="preserve"> – характеристика компетенций</w:t>
      </w:r>
      <w:bookmarkEnd w:id="13"/>
      <w:r w:rsidRPr="00D13F72">
        <w:rPr>
          <w:rFonts w:ascii="Times New Roman" w:eastAsia="Times New Roman" w:hAnsi="Times New Roman" w:cs="Times New Roman"/>
          <w:b/>
          <w:bCs/>
          <w:sz w:val="28"/>
          <w:szCs w:val="28"/>
          <w:lang w:eastAsia="ru-RU" w:bidi="ru-RU"/>
        </w:rPr>
        <w:t>:</w:t>
      </w:r>
    </w:p>
    <w:bookmarkEnd w:id="12"/>
    <w:p w14:paraId="553B614F" w14:textId="186A8053" w:rsidR="00E36D31" w:rsidRPr="00445569" w:rsidRDefault="00AD5853" w:rsidP="00E36D31">
      <w:pPr>
        <w:spacing w:after="0" w:line="240" w:lineRule="auto"/>
        <w:ind w:firstLine="709"/>
        <w:jc w:val="both"/>
        <w:rPr>
          <w:rFonts w:ascii="Times New Roman" w:eastAsia="Times New Roman" w:hAnsi="Times New Roman" w:cs="Times New Roman"/>
          <w:bCs/>
          <w:color w:val="FF0000"/>
          <w:sz w:val="28"/>
          <w:szCs w:val="28"/>
          <w:lang w:eastAsia="ru-RU"/>
        </w:rPr>
      </w:pPr>
      <w:r w:rsidRPr="00D675F2">
        <w:rPr>
          <w:rFonts w:ascii="Times New Roman" w:eastAsia="Times New Roman" w:hAnsi="Times New Roman" w:cs="Times New Roman"/>
          <w:bCs/>
          <w:sz w:val="28"/>
          <w:szCs w:val="28"/>
          <w:lang w:eastAsia="ru-RU"/>
        </w:rPr>
        <w:t>Компетенция (трудовая функция)</w:t>
      </w:r>
      <w:r w:rsidRPr="003536D3">
        <w:rPr>
          <w:rFonts w:ascii="Times New Roman" w:eastAsia="Times New Roman" w:hAnsi="Times New Roman" w:cs="Times New Roman"/>
          <w:bCs/>
          <w:sz w:val="28"/>
          <w:szCs w:val="28"/>
          <w:lang w:eastAsia="ru-RU"/>
        </w:rPr>
        <w:t xml:space="preserve">: </w:t>
      </w:r>
      <w:r w:rsidR="00445569">
        <w:rPr>
          <w:rFonts w:ascii="Times New Roman" w:eastAsia="Times New Roman" w:hAnsi="Times New Roman" w:cs="Times New Roman"/>
          <w:bCs/>
          <w:sz w:val="28"/>
          <w:szCs w:val="28"/>
          <w:lang w:eastAsia="ru-RU"/>
        </w:rPr>
        <w:t xml:space="preserve">1. </w:t>
      </w:r>
      <w:r w:rsidR="00180916" w:rsidRPr="00180916">
        <w:rPr>
          <w:rFonts w:ascii="Times New Roman" w:eastAsia="Times New Roman" w:hAnsi="Times New Roman" w:cs="Times New Roman"/>
          <w:bCs/>
          <w:sz w:val="28"/>
          <w:szCs w:val="28"/>
          <w:lang w:eastAsia="ru-RU"/>
        </w:rPr>
        <w:t>Управление строительным грузопассажирским подъемником</w:t>
      </w:r>
    </w:p>
    <w:tbl>
      <w:tblPr>
        <w:tblStyle w:val="a6"/>
        <w:tblW w:w="0" w:type="auto"/>
        <w:tblLook w:val="04A0" w:firstRow="1" w:lastRow="0" w:firstColumn="1" w:lastColumn="0" w:noHBand="0" w:noVBand="1"/>
      </w:tblPr>
      <w:tblGrid>
        <w:gridCol w:w="3114"/>
        <w:gridCol w:w="7080"/>
      </w:tblGrid>
      <w:tr w:rsidR="00E36D31" w:rsidRPr="00F3576E" w14:paraId="36483E64" w14:textId="77777777" w:rsidTr="00E36D31">
        <w:tc>
          <w:tcPr>
            <w:tcW w:w="3114" w:type="dxa"/>
          </w:tcPr>
          <w:p w14:paraId="6210E9F1" w14:textId="77777777" w:rsidR="00E36D31" w:rsidRPr="00F3576E" w:rsidRDefault="00E36D31" w:rsidP="002456DB">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t>Трудовые действия</w:t>
            </w:r>
          </w:p>
        </w:tc>
        <w:tc>
          <w:tcPr>
            <w:tcW w:w="7080" w:type="dxa"/>
          </w:tcPr>
          <w:p w14:paraId="4BE583A1"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Контроль соответствия поднимаемого груза номинальной грузоподъемности и конструкции грузопассажирского строительного подъемника</w:t>
            </w:r>
          </w:p>
          <w:p w14:paraId="4EF0147E" w14:textId="77777777" w:rsidR="00180916" w:rsidRPr="00180916" w:rsidRDefault="00180916" w:rsidP="00180916">
            <w:pPr>
              <w:jc w:val="both"/>
              <w:rPr>
                <w:rFonts w:ascii="Times New Roman" w:eastAsia="Times New Roman" w:hAnsi="Times New Roman" w:cs="Times New Roman"/>
                <w:bCs/>
                <w:sz w:val="24"/>
                <w:szCs w:val="24"/>
                <w:lang w:eastAsia="ru-RU"/>
              </w:rPr>
            </w:pPr>
          </w:p>
          <w:p w14:paraId="6B4F04EE"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Контроль соблюдения требований руководства по эксплуатации грузопассажирского строительного подъемника</w:t>
            </w:r>
          </w:p>
          <w:p w14:paraId="731B263A" w14:textId="77777777" w:rsidR="00180916" w:rsidRDefault="00180916" w:rsidP="00180916">
            <w:pPr>
              <w:jc w:val="both"/>
              <w:rPr>
                <w:rFonts w:ascii="Times New Roman" w:eastAsia="Times New Roman" w:hAnsi="Times New Roman" w:cs="Times New Roman"/>
                <w:bCs/>
                <w:sz w:val="24"/>
                <w:szCs w:val="24"/>
                <w:lang w:eastAsia="ru-RU"/>
              </w:rPr>
            </w:pPr>
          </w:p>
          <w:p w14:paraId="43AD4DF7" w14:textId="103C4476"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Контроль соответствия номинальной грузоподъемности грузопассажирского строительного подъемника количеству людей и массе поднимаемого груза</w:t>
            </w:r>
          </w:p>
          <w:p w14:paraId="6B8FC0F0" w14:textId="77777777" w:rsidR="00180916" w:rsidRDefault="00180916" w:rsidP="00180916">
            <w:pPr>
              <w:jc w:val="both"/>
              <w:rPr>
                <w:rFonts w:ascii="Times New Roman" w:eastAsia="Times New Roman" w:hAnsi="Times New Roman" w:cs="Times New Roman"/>
                <w:bCs/>
                <w:sz w:val="24"/>
                <w:szCs w:val="24"/>
                <w:lang w:eastAsia="ru-RU"/>
              </w:rPr>
            </w:pPr>
          </w:p>
          <w:p w14:paraId="2FD379F7" w14:textId="73966438"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Предупреждение обслуживающего персонала и посторонних лиц перед началом работ грузопассажирского строительного подъемника о необходимости освобождения опасной зоны</w:t>
            </w:r>
          </w:p>
          <w:p w14:paraId="10310280" w14:textId="77777777" w:rsidR="00180916" w:rsidRDefault="00180916" w:rsidP="00180916">
            <w:pPr>
              <w:jc w:val="both"/>
              <w:rPr>
                <w:rFonts w:ascii="Times New Roman" w:eastAsia="Times New Roman" w:hAnsi="Times New Roman" w:cs="Times New Roman"/>
                <w:bCs/>
                <w:sz w:val="24"/>
                <w:szCs w:val="24"/>
                <w:lang w:eastAsia="ru-RU"/>
              </w:rPr>
            </w:pPr>
          </w:p>
          <w:p w14:paraId="2F1DA388" w14:textId="04E99620"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Подъем людей и груза согласно требованиям проекта производства работ и (или) технологических карт</w:t>
            </w:r>
          </w:p>
          <w:p w14:paraId="135B406B" w14:textId="77777777" w:rsidR="00180916" w:rsidRDefault="00180916" w:rsidP="00180916">
            <w:pPr>
              <w:jc w:val="both"/>
              <w:rPr>
                <w:rFonts w:ascii="Times New Roman" w:eastAsia="Times New Roman" w:hAnsi="Times New Roman" w:cs="Times New Roman"/>
                <w:bCs/>
                <w:sz w:val="24"/>
                <w:szCs w:val="24"/>
                <w:lang w:eastAsia="ru-RU"/>
              </w:rPr>
            </w:pPr>
          </w:p>
          <w:p w14:paraId="2F833474" w14:textId="433996CE"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Остановка грузопассажирского строительного подъемника при получении сигнала "стоп"</w:t>
            </w:r>
          </w:p>
          <w:p w14:paraId="0BA4F97F" w14:textId="77777777" w:rsidR="00180916" w:rsidRDefault="00180916" w:rsidP="00180916">
            <w:pPr>
              <w:jc w:val="both"/>
              <w:rPr>
                <w:rFonts w:ascii="Times New Roman" w:eastAsia="Times New Roman" w:hAnsi="Times New Roman" w:cs="Times New Roman"/>
                <w:bCs/>
                <w:sz w:val="24"/>
                <w:szCs w:val="24"/>
                <w:lang w:eastAsia="ru-RU"/>
              </w:rPr>
            </w:pPr>
          </w:p>
          <w:p w14:paraId="151E20DA" w14:textId="2EC30BB5"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Прекращение работы грузопассажирского строительного подъемника при скорости ветра и температуре окружающего воздуха, превышающих паспортные значения, при гололеде, грозе, в условиях недостаточной видимости (снегопад, дождь, туман, сумерки), падении напряжения в сети, обнаружении неисправностей электрического и механического оборудования</w:t>
            </w:r>
          </w:p>
          <w:p w14:paraId="6298EAE7" w14:textId="77777777" w:rsidR="00180916" w:rsidRDefault="00180916" w:rsidP="00180916">
            <w:pPr>
              <w:jc w:val="both"/>
              <w:rPr>
                <w:rFonts w:ascii="Times New Roman" w:eastAsia="Times New Roman" w:hAnsi="Times New Roman" w:cs="Times New Roman"/>
                <w:bCs/>
                <w:sz w:val="24"/>
                <w:szCs w:val="24"/>
                <w:lang w:eastAsia="ru-RU"/>
              </w:rPr>
            </w:pPr>
          </w:p>
          <w:p w14:paraId="57B0D780" w14:textId="53042F56" w:rsidR="00E36D31" w:rsidRPr="00F3576E"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Документальное оформление выполненных работ</w:t>
            </w:r>
          </w:p>
        </w:tc>
      </w:tr>
      <w:tr w:rsidR="00E36D31" w:rsidRPr="00F3576E" w14:paraId="7C097055" w14:textId="77777777" w:rsidTr="00E36D31">
        <w:tc>
          <w:tcPr>
            <w:tcW w:w="3114" w:type="dxa"/>
          </w:tcPr>
          <w:p w14:paraId="0C8E4398" w14:textId="77777777" w:rsidR="00E36D31" w:rsidRPr="00F3576E" w:rsidRDefault="00E36D31" w:rsidP="002456DB">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lastRenderedPageBreak/>
              <w:t>Необходимые умения</w:t>
            </w:r>
          </w:p>
        </w:tc>
        <w:tc>
          <w:tcPr>
            <w:tcW w:w="7080" w:type="dxa"/>
          </w:tcPr>
          <w:p w14:paraId="32A42C27"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Управлять грузопассажирским строительным подъемником, подъемником и вышкой, предназначенными для перемещения людей</w:t>
            </w:r>
          </w:p>
          <w:p w14:paraId="70928338" w14:textId="77777777" w:rsidR="00180916" w:rsidRDefault="00180916" w:rsidP="00180916">
            <w:pPr>
              <w:jc w:val="both"/>
              <w:rPr>
                <w:rFonts w:ascii="Times New Roman" w:eastAsia="Times New Roman" w:hAnsi="Times New Roman" w:cs="Times New Roman"/>
                <w:bCs/>
                <w:sz w:val="24"/>
                <w:szCs w:val="24"/>
                <w:lang w:eastAsia="ru-RU"/>
              </w:rPr>
            </w:pPr>
          </w:p>
          <w:p w14:paraId="01B27687" w14:textId="1F789901"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Использовать в работе эксплуатационную и технологическую документацию</w:t>
            </w:r>
          </w:p>
          <w:p w14:paraId="64DBD117" w14:textId="77777777" w:rsidR="00180916" w:rsidRDefault="00180916" w:rsidP="00180916">
            <w:pPr>
              <w:jc w:val="both"/>
              <w:rPr>
                <w:rFonts w:ascii="Times New Roman" w:eastAsia="Times New Roman" w:hAnsi="Times New Roman" w:cs="Times New Roman"/>
                <w:bCs/>
                <w:sz w:val="24"/>
                <w:szCs w:val="24"/>
                <w:lang w:eastAsia="ru-RU"/>
              </w:rPr>
            </w:pPr>
          </w:p>
          <w:p w14:paraId="0B881D06" w14:textId="3FC0DC9A"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Применять средства индивидуальной защиты с учетом характера производимых работ</w:t>
            </w:r>
          </w:p>
          <w:p w14:paraId="484AF560" w14:textId="77777777" w:rsidR="00180916" w:rsidRDefault="00180916" w:rsidP="00180916">
            <w:pPr>
              <w:jc w:val="both"/>
              <w:rPr>
                <w:rFonts w:ascii="Times New Roman" w:eastAsia="Times New Roman" w:hAnsi="Times New Roman" w:cs="Times New Roman"/>
                <w:bCs/>
                <w:sz w:val="24"/>
                <w:szCs w:val="24"/>
                <w:lang w:eastAsia="ru-RU"/>
              </w:rPr>
            </w:pPr>
          </w:p>
          <w:p w14:paraId="7F636AD5" w14:textId="5FF154B1"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Соблюдать требования к безопасному выполнению работ, указанные в проекте производства работ и (или) технологических картах</w:t>
            </w:r>
          </w:p>
          <w:p w14:paraId="612F63FE" w14:textId="77777777" w:rsidR="00180916" w:rsidRDefault="00180916" w:rsidP="00180916">
            <w:pPr>
              <w:jc w:val="both"/>
              <w:rPr>
                <w:rFonts w:ascii="Times New Roman" w:eastAsia="Times New Roman" w:hAnsi="Times New Roman" w:cs="Times New Roman"/>
                <w:bCs/>
                <w:sz w:val="24"/>
                <w:szCs w:val="24"/>
                <w:lang w:eastAsia="ru-RU"/>
              </w:rPr>
            </w:pPr>
          </w:p>
          <w:p w14:paraId="515761FD" w14:textId="7EB42D00"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Соблюдать требования руководства по эксплуатации грузопассажирского строительного подъемника</w:t>
            </w:r>
          </w:p>
          <w:p w14:paraId="32476AD4" w14:textId="77777777" w:rsidR="00180916" w:rsidRDefault="00180916" w:rsidP="00180916">
            <w:pPr>
              <w:jc w:val="both"/>
              <w:rPr>
                <w:rFonts w:ascii="Times New Roman" w:eastAsia="Times New Roman" w:hAnsi="Times New Roman" w:cs="Times New Roman"/>
                <w:bCs/>
                <w:sz w:val="24"/>
                <w:szCs w:val="24"/>
                <w:lang w:eastAsia="ru-RU"/>
              </w:rPr>
            </w:pPr>
          </w:p>
          <w:p w14:paraId="3629C8CF" w14:textId="721BDF03" w:rsidR="00E36D31" w:rsidRPr="00F3576E"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Применять методы безопасного производства работ при перемещении грузов и людей на грузопассажирском строительном подъемнике согласно требованиям проектов производства работ и (или) технологических карт</w:t>
            </w:r>
          </w:p>
        </w:tc>
      </w:tr>
      <w:tr w:rsidR="00E36D31" w:rsidRPr="00F3576E" w14:paraId="66325A3A" w14:textId="77777777" w:rsidTr="00E36D31">
        <w:tc>
          <w:tcPr>
            <w:tcW w:w="3114" w:type="dxa"/>
          </w:tcPr>
          <w:p w14:paraId="1127637E" w14:textId="77777777" w:rsidR="00E36D31" w:rsidRPr="00F3576E" w:rsidRDefault="00E36D31" w:rsidP="002456DB">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t>Необходимые знания</w:t>
            </w:r>
          </w:p>
        </w:tc>
        <w:tc>
          <w:tcPr>
            <w:tcW w:w="7080" w:type="dxa"/>
          </w:tcPr>
          <w:p w14:paraId="1F61F455"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Устройство, конструктивные особенности и назначение узлов, механизмов, электрооборудования обслуживаемого грузопассажирского строительного подъемника</w:t>
            </w:r>
          </w:p>
          <w:p w14:paraId="632B433B" w14:textId="77777777" w:rsidR="00180916" w:rsidRDefault="00180916" w:rsidP="00180916">
            <w:pPr>
              <w:jc w:val="both"/>
              <w:rPr>
                <w:rFonts w:ascii="Times New Roman" w:eastAsia="Times New Roman" w:hAnsi="Times New Roman" w:cs="Times New Roman"/>
                <w:bCs/>
                <w:sz w:val="24"/>
                <w:szCs w:val="24"/>
                <w:lang w:eastAsia="ru-RU"/>
              </w:rPr>
            </w:pPr>
          </w:p>
          <w:p w14:paraId="10A39F80" w14:textId="78DA20DA"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Алгоритм функционирования грузопассажирского строительного подъемника, подъемника и вышки, предназначенных для перемещения людей, предусмотренный технической документацией изготовителя</w:t>
            </w:r>
          </w:p>
          <w:p w14:paraId="74A1B79E" w14:textId="77777777" w:rsidR="00180916" w:rsidRDefault="00180916" w:rsidP="00180916">
            <w:pPr>
              <w:jc w:val="both"/>
              <w:rPr>
                <w:rFonts w:ascii="Times New Roman" w:eastAsia="Times New Roman" w:hAnsi="Times New Roman" w:cs="Times New Roman"/>
                <w:bCs/>
                <w:sz w:val="24"/>
                <w:szCs w:val="24"/>
                <w:lang w:eastAsia="ru-RU"/>
              </w:rPr>
            </w:pPr>
          </w:p>
          <w:p w14:paraId="0335AB29" w14:textId="0DBF07FA"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Эксплуатационная и технологическая документация грузопассажирского строительного подъемника</w:t>
            </w:r>
          </w:p>
          <w:p w14:paraId="65DFD43B" w14:textId="77777777" w:rsidR="00180916" w:rsidRDefault="00180916" w:rsidP="00180916">
            <w:pPr>
              <w:jc w:val="both"/>
              <w:rPr>
                <w:rFonts w:ascii="Times New Roman" w:eastAsia="Times New Roman" w:hAnsi="Times New Roman" w:cs="Times New Roman"/>
                <w:bCs/>
                <w:sz w:val="24"/>
                <w:szCs w:val="24"/>
                <w:lang w:eastAsia="ru-RU"/>
              </w:rPr>
            </w:pPr>
          </w:p>
          <w:p w14:paraId="1D598B69" w14:textId="7B0E1245"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Меры предупреждения воздействия опасных и вредных производственных факторов</w:t>
            </w:r>
          </w:p>
          <w:p w14:paraId="138E43F3" w14:textId="77777777" w:rsidR="00180916" w:rsidRDefault="00180916" w:rsidP="00180916">
            <w:pPr>
              <w:jc w:val="both"/>
              <w:rPr>
                <w:rFonts w:ascii="Times New Roman" w:eastAsia="Times New Roman" w:hAnsi="Times New Roman" w:cs="Times New Roman"/>
                <w:bCs/>
                <w:sz w:val="24"/>
                <w:szCs w:val="24"/>
                <w:lang w:eastAsia="ru-RU"/>
              </w:rPr>
            </w:pPr>
          </w:p>
          <w:p w14:paraId="55301A5D" w14:textId="56DDBC51"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lastRenderedPageBreak/>
              <w:t>Средства индивидуальной и коллективной защиты и порядок их применения</w:t>
            </w:r>
          </w:p>
          <w:p w14:paraId="24D7E908" w14:textId="77777777" w:rsidR="00180916" w:rsidRDefault="00180916" w:rsidP="00180916">
            <w:pPr>
              <w:jc w:val="both"/>
              <w:rPr>
                <w:rFonts w:ascii="Times New Roman" w:eastAsia="Times New Roman" w:hAnsi="Times New Roman" w:cs="Times New Roman"/>
                <w:bCs/>
                <w:sz w:val="24"/>
                <w:szCs w:val="24"/>
                <w:lang w:eastAsia="ru-RU"/>
              </w:rPr>
            </w:pPr>
          </w:p>
          <w:p w14:paraId="424386FF" w14:textId="53D1708E"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Правила промышленной безопасности опасных производственных объектов, на которых используются подъемные сооружения</w:t>
            </w:r>
          </w:p>
          <w:p w14:paraId="2ADCC004" w14:textId="77777777" w:rsidR="00180916" w:rsidRDefault="00180916" w:rsidP="00180916">
            <w:pPr>
              <w:jc w:val="both"/>
              <w:rPr>
                <w:rFonts w:ascii="Times New Roman" w:eastAsia="Times New Roman" w:hAnsi="Times New Roman" w:cs="Times New Roman"/>
                <w:bCs/>
                <w:sz w:val="24"/>
                <w:szCs w:val="24"/>
                <w:lang w:eastAsia="ru-RU"/>
              </w:rPr>
            </w:pPr>
          </w:p>
          <w:p w14:paraId="5A8CCA1B" w14:textId="0A138B89" w:rsidR="00E36D31" w:rsidRPr="00F3576E"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Требования охраны труда</w:t>
            </w:r>
          </w:p>
        </w:tc>
      </w:tr>
      <w:tr w:rsidR="00E36D31" w:rsidRPr="00F3576E" w14:paraId="24E20421" w14:textId="77777777" w:rsidTr="00E36D31">
        <w:tc>
          <w:tcPr>
            <w:tcW w:w="3114" w:type="dxa"/>
          </w:tcPr>
          <w:p w14:paraId="34BC5CE8" w14:textId="77777777" w:rsidR="00E36D31" w:rsidRPr="00F3576E" w:rsidRDefault="00E36D31" w:rsidP="002456DB">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lastRenderedPageBreak/>
              <w:t>Другие характеристики</w:t>
            </w:r>
          </w:p>
        </w:tc>
        <w:tc>
          <w:tcPr>
            <w:tcW w:w="7080" w:type="dxa"/>
          </w:tcPr>
          <w:p w14:paraId="3944F118" w14:textId="2474EB10" w:rsidR="00E36D31" w:rsidRPr="00F3576E" w:rsidRDefault="008B7EA4" w:rsidP="002456D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14:paraId="70E7BCE5" w14:textId="5A68B4A5" w:rsidR="00445569" w:rsidRDefault="00445569" w:rsidP="002014B2">
      <w:pPr>
        <w:spacing w:after="0" w:line="240" w:lineRule="auto"/>
        <w:ind w:firstLine="709"/>
        <w:jc w:val="both"/>
        <w:rPr>
          <w:rFonts w:ascii="Times New Roman" w:eastAsia="Times New Roman" w:hAnsi="Times New Roman" w:cs="Times New Roman"/>
          <w:bCs/>
          <w:color w:val="FF0000"/>
          <w:sz w:val="28"/>
          <w:szCs w:val="28"/>
          <w:lang w:eastAsia="ru-RU"/>
        </w:rPr>
      </w:pPr>
    </w:p>
    <w:p w14:paraId="236006F0" w14:textId="401C79F7" w:rsidR="00180916" w:rsidRPr="00445569" w:rsidRDefault="00180916" w:rsidP="00180916">
      <w:pPr>
        <w:spacing w:after="0" w:line="240" w:lineRule="auto"/>
        <w:ind w:firstLine="709"/>
        <w:jc w:val="both"/>
        <w:rPr>
          <w:rFonts w:ascii="Times New Roman" w:eastAsia="Times New Roman" w:hAnsi="Times New Roman" w:cs="Times New Roman"/>
          <w:bCs/>
          <w:color w:val="FF0000"/>
          <w:sz w:val="28"/>
          <w:szCs w:val="28"/>
          <w:lang w:eastAsia="ru-RU"/>
        </w:rPr>
      </w:pPr>
      <w:r w:rsidRPr="00D675F2">
        <w:rPr>
          <w:rFonts w:ascii="Times New Roman" w:eastAsia="Times New Roman" w:hAnsi="Times New Roman" w:cs="Times New Roman"/>
          <w:bCs/>
          <w:sz w:val="28"/>
          <w:szCs w:val="28"/>
          <w:lang w:eastAsia="ru-RU"/>
        </w:rPr>
        <w:t>Компетенция (трудовая функция)</w:t>
      </w:r>
      <w:r w:rsidRPr="003536D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2. </w:t>
      </w:r>
      <w:r w:rsidRPr="00180916">
        <w:rPr>
          <w:rFonts w:ascii="Times New Roman" w:eastAsia="Times New Roman" w:hAnsi="Times New Roman" w:cs="Times New Roman"/>
          <w:bCs/>
          <w:sz w:val="28"/>
          <w:szCs w:val="28"/>
          <w:lang w:eastAsia="ru-RU"/>
        </w:rPr>
        <w:t>Обслуживание строительного грузопассажирского подъемника</w:t>
      </w:r>
    </w:p>
    <w:tbl>
      <w:tblPr>
        <w:tblStyle w:val="a6"/>
        <w:tblW w:w="0" w:type="auto"/>
        <w:tblLook w:val="04A0" w:firstRow="1" w:lastRow="0" w:firstColumn="1" w:lastColumn="0" w:noHBand="0" w:noVBand="1"/>
      </w:tblPr>
      <w:tblGrid>
        <w:gridCol w:w="3114"/>
        <w:gridCol w:w="7080"/>
      </w:tblGrid>
      <w:tr w:rsidR="00180916" w:rsidRPr="00F3576E" w14:paraId="0ACE2DCB" w14:textId="77777777" w:rsidTr="00180916">
        <w:tc>
          <w:tcPr>
            <w:tcW w:w="3114" w:type="dxa"/>
          </w:tcPr>
          <w:p w14:paraId="35F6F549" w14:textId="77777777" w:rsidR="00180916" w:rsidRPr="00F3576E" w:rsidRDefault="00180916" w:rsidP="00180916">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t>Трудовые действия</w:t>
            </w:r>
          </w:p>
        </w:tc>
        <w:tc>
          <w:tcPr>
            <w:tcW w:w="7080" w:type="dxa"/>
          </w:tcPr>
          <w:p w14:paraId="1EF68591"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Осмотр грузопассажирского строительного подъемника и рабочего места, уборка мусора и посторонних предметов, препятствующих началу производства работ</w:t>
            </w:r>
          </w:p>
          <w:p w14:paraId="6C1722AF" w14:textId="77777777" w:rsidR="00180916" w:rsidRDefault="00180916" w:rsidP="00180916">
            <w:pPr>
              <w:jc w:val="both"/>
              <w:rPr>
                <w:rFonts w:ascii="Times New Roman" w:eastAsia="Times New Roman" w:hAnsi="Times New Roman" w:cs="Times New Roman"/>
                <w:bCs/>
                <w:sz w:val="24"/>
                <w:szCs w:val="24"/>
                <w:lang w:eastAsia="ru-RU"/>
              </w:rPr>
            </w:pPr>
          </w:p>
          <w:p w14:paraId="3189BA76" w14:textId="28AF6735"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Осмотр и контроль состояния грузопассажирского строительного подъемника, в том числе: проверка работоспособности приборов и устройств безопасности, освещения, сигнализации и блокировки, лебедки, тормозов, ограждений подвижных частей, концевых выключателей, ограничителей высоты подъема, ловителей</w:t>
            </w:r>
          </w:p>
          <w:p w14:paraId="19A89C1D" w14:textId="77777777" w:rsidR="00180916" w:rsidRDefault="00180916" w:rsidP="00180916">
            <w:pPr>
              <w:jc w:val="both"/>
              <w:rPr>
                <w:rFonts w:ascii="Times New Roman" w:eastAsia="Times New Roman" w:hAnsi="Times New Roman" w:cs="Times New Roman"/>
                <w:bCs/>
                <w:sz w:val="24"/>
                <w:szCs w:val="24"/>
                <w:lang w:eastAsia="ru-RU"/>
              </w:rPr>
            </w:pPr>
          </w:p>
          <w:p w14:paraId="3F55DE85" w14:textId="4E9A89E3"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Проверка исправности заземления, а также отсутствия оголенных токоведущих частей и проводов</w:t>
            </w:r>
          </w:p>
          <w:p w14:paraId="7E97A59C" w14:textId="77777777" w:rsidR="00180916" w:rsidRDefault="00180916" w:rsidP="00180916">
            <w:pPr>
              <w:jc w:val="both"/>
              <w:rPr>
                <w:rFonts w:ascii="Times New Roman" w:eastAsia="Times New Roman" w:hAnsi="Times New Roman" w:cs="Times New Roman"/>
                <w:bCs/>
                <w:sz w:val="24"/>
                <w:szCs w:val="24"/>
                <w:lang w:eastAsia="ru-RU"/>
              </w:rPr>
            </w:pPr>
          </w:p>
          <w:p w14:paraId="7726A58C" w14:textId="7479C56C"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Проверка исправности ограждений опасной зоны, наличия предупреждающих надписей и знаков безопасности</w:t>
            </w:r>
          </w:p>
          <w:p w14:paraId="51281FE6" w14:textId="77777777" w:rsidR="00180916" w:rsidRDefault="00180916" w:rsidP="00180916">
            <w:pPr>
              <w:jc w:val="both"/>
              <w:rPr>
                <w:rFonts w:ascii="Times New Roman" w:eastAsia="Times New Roman" w:hAnsi="Times New Roman" w:cs="Times New Roman"/>
                <w:bCs/>
                <w:sz w:val="24"/>
                <w:szCs w:val="24"/>
                <w:lang w:eastAsia="ru-RU"/>
              </w:rPr>
            </w:pPr>
          </w:p>
          <w:p w14:paraId="1B9D53A6" w14:textId="1AB948BC"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Опробование работы грузопассажирского строительного подъемника и его механизмов без нагрузки</w:t>
            </w:r>
          </w:p>
          <w:p w14:paraId="7B4B0620" w14:textId="77777777" w:rsidR="00180916" w:rsidRDefault="00180916" w:rsidP="00180916">
            <w:pPr>
              <w:jc w:val="both"/>
              <w:rPr>
                <w:rFonts w:ascii="Times New Roman" w:eastAsia="Times New Roman" w:hAnsi="Times New Roman" w:cs="Times New Roman"/>
                <w:bCs/>
                <w:sz w:val="24"/>
                <w:szCs w:val="24"/>
                <w:lang w:eastAsia="ru-RU"/>
              </w:rPr>
            </w:pPr>
          </w:p>
          <w:p w14:paraId="58348BFA" w14:textId="0B5C9EF6"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Устранение неисправностей, препятствующих пуску в работу грузопассажирского строительного подъемника</w:t>
            </w:r>
          </w:p>
          <w:p w14:paraId="3F323650" w14:textId="77777777" w:rsidR="00180916" w:rsidRDefault="00180916" w:rsidP="00180916">
            <w:pPr>
              <w:jc w:val="both"/>
              <w:rPr>
                <w:rFonts w:ascii="Times New Roman" w:eastAsia="Times New Roman" w:hAnsi="Times New Roman" w:cs="Times New Roman"/>
                <w:bCs/>
                <w:sz w:val="24"/>
                <w:szCs w:val="24"/>
                <w:lang w:eastAsia="ru-RU"/>
              </w:rPr>
            </w:pPr>
          </w:p>
          <w:p w14:paraId="14B1B180" w14:textId="0836F3C3"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Проведение технического обслуживания грузопассажирского строительного подъемника</w:t>
            </w:r>
          </w:p>
          <w:p w14:paraId="1D91301A" w14:textId="77777777" w:rsidR="00180916" w:rsidRDefault="00180916" w:rsidP="00180916">
            <w:pPr>
              <w:jc w:val="both"/>
              <w:rPr>
                <w:rFonts w:ascii="Times New Roman" w:eastAsia="Times New Roman" w:hAnsi="Times New Roman" w:cs="Times New Roman"/>
                <w:bCs/>
                <w:sz w:val="24"/>
                <w:szCs w:val="24"/>
                <w:lang w:eastAsia="ru-RU"/>
              </w:rPr>
            </w:pPr>
          </w:p>
          <w:p w14:paraId="01AAA6D0" w14:textId="045A76EE" w:rsidR="00180916" w:rsidRPr="00F3576E"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Документальное оформление выполненных работ</w:t>
            </w:r>
          </w:p>
        </w:tc>
      </w:tr>
      <w:tr w:rsidR="00180916" w:rsidRPr="00F3576E" w14:paraId="1324091F" w14:textId="77777777" w:rsidTr="00180916">
        <w:tc>
          <w:tcPr>
            <w:tcW w:w="3114" w:type="dxa"/>
          </w:tcPr>
          <w:p w14:paraId="22BF6904" w14:textId="77777777" w:rsidR="00180916" w:rsidRPr="00F3576E" w:rsidRDefault="00180916" w:rsidP="00180916">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t>Необходимые умения</w:t>
            </w:r>
          </w:p>
        </w:tc>
        <w:tc>
          <w:tcPr>
            <w:tcW w:w="7080" w:type="dxa"/>
          </w:tcPr>
          <w:p w14:paraId="508F9842"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Производить техническое обслуживание грузопассажирского строительного подъемника</w:t>
            </w:r>
          </w:p>
          <w:p w14:paraId="1EB77197" w14:textId="77777777" w:rsidR="00180916" w:rsidRDefault="00180916" w:rsidP="00180916">
            <w:pPr>
              <w:jc w:val="both"/>
              <w:rPr>
                <w:rFonts w:ascii="Times New Roman" w:eastAsia="Times New Roman" w:hAnsi="Times New Roman" w:cs="Times New Roman"/>
                <w:bCs/>
                <w:sz w:val="24"/>
                <w:szCs w:val="24"/>
                <w:lang w:eastAsia="ru-RU"/>
              </w:rPr>
            </w:pPr>
          </w:p>
          <w:p w14:paraId="303C03CD" w14:textId="65EF0C4A"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Использовать в работе эксплуатационную и технологическую документацию</w:t>
            </w:r>
          </w:p>
          <w:p w14:paraId="11BEE156" w14:textId="77777777" w:rsidR="00180916" w:rsidRDefault="00180916" w:rsidP="00180916">
            <w:pPr>
              <w:jc w:val="both"/>
              <w:rPr>
                <w:rFonts w:ascii="Times New Roman" w:eastAsia="Times New Roman" w:hAnsi="Times New Roman" w:cs="Times New Roman"/>
                <w:bCs/>
                <w:sz w:val="24"/>
                <w:szCs w:val="24"/>
                <w:lang w:eastAsia="ru-RU"/>
              </w:rPr>
            </w:pPr>
          </w:p>
          <w:p w14:paraId="25389A59" w14:textId="7E8D673F"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Применять средства индивидуальной защиты с учетом характера производимых работ</w:t>
            </w:r>
          </w:p>
          <w:p w14:paraId="7C992A25" w14:textId="77777777" w:rsidR="00180916" w:rsidRDefault="00180916" w:rsidP="00180916">
            <w:pPr>
              <w:jc w:val="both"/>
              <w:rPr>
                <w:rFonts w:ascii="Times New Roman" w:eastAsia="Times New Roman" w:hAnsi="Times New Roman" w:cs="Times New Roman"/>
                <w:bCs/>
                <w:sz w:val="24"/>
                <w:szCs w:val="24"/>
                <w:lang w:eastAsia="ru-RU"/>
              </w:rPr>
            </w:pPr>
          </w:p>
          <w:p w14:paraId="232910F8" w14:textId="62D7670C"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Соблюдать требования к безопасному выполнению работ</w:t>
            </w:r>
          </w:p>
          <w:p w14:paraId="715A7294" w14:textId="77777777" w:rsidR="00180916" w:rsidRDefault="00180916" w:rsidP="00180916">
            <w:pPr>
              <w:jc w:val="both"/>
              <w:rPr>
                <w:rFonts w:ascii="Times New Roman" w:eastAsia="Times New Roman" w:hAnsi="Times New Roman" w:cs="Times New Roman"/>
                <w:bCs/>
                <w:sz w:val="24"/>
                <w:szCs w:val="24"/>
                <w:lang w:eastAsia="ru-RU"/>
              </w:rPr>
            </w:pPr>
          </w:p>
          <w:p w14:paraId="709D554F" w14:textId="1AF2D823"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Применять на практике способы защиты от источников опасностей</w:t>
            </w:r>
          </w:p>
          <w:p w14:paraId="04956E41" w14:textId="77777777" w:rsidR="00180916" w:rsidRDefault="00180916" w:rsidP="00180916">
            <w:pPr>
              <w:jc w:val="both"/>
              <w:rPr>
                <w:rFonts w:ascii="Times New Roman" w:eastAsia="Times New Roman" w:hAnsi="Times New Roman" w:cs="Times New Roman"/>
                <w:bCs/>
                <w:sz w:val="24"/>
                <w:szCs w:val="24"/>
                <w:lang w:eastAsia="ru-RU"/>
              </w:rPr>
            </w:pPr>
          </w:p>
          <w:p w14:paraId="145065A2" w14:textId="35EA9CFD"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lastRenderedPageBreak/>
              <w:t xml:space="preserve">Выявлять дефекты и повреждения металлических конструкций, механизмов, электро-, </w:t>
            </w:r>
            <w:proofErr w:type="spellStart"/>
            <w:r w:rsidRPr="00180916">
              <w:rPr>
                <w:rFonts w:ascii="Times New Roman" w:eastAsia="Times New Roman" w:hAnsi="Times New Roman" w:cs="Times New Roman"/>
                <w:bCs/>
                <w:sz w:val="24"/>
                <w:szCs w:val="24"/>
                <w:lang w:eastAsia="ru-RU"/>
              </w:rPr>
              <w:t>пневмо</w:t>
            </w:r>
            <w:proofErr w:type="spellEnd"/>
            <w:r w:rsidRPr="00180916">
              <w:rPr>
                <w:rFonts w:ascii="Times New Roman" w:eastAsia="Times New Roman" w:hAnsi="Times New Roman" w:cs="Times New Roman"/>
                <w:bCs/>
                <w:sz w:val="24"/>
                <w:szCs w:val="24"/>
                <w:lang w:eastAsia="ru-RU"/>
              </w:rPr>
              <w:t xml:space="preserve">-, </w:t>
            </w:r>
            <w:proofErr w:type="spellStart"/>
            <w:r w:rsidRPr="00180916">
              <w:rPr>
                <w:rFonts w:ascii="Times New Roman" w:eastAsia="Times New Roman" w:hAnsi="Times New Roman" w:cs="Times New Roman"/>
                <w:bCs/>
                <w:sz w:val="24"/>
                <w:szCs w:val="24"/>
                <w:lang w:eastAsia="ru-RU"/>
              </w:rPr>
              <w:t>гидрооборудования</w:t>
            </w:r>
            <w:proofErr w:type="spellEnd"/>
            <w:r w:rsidRPr="00180916">
              <w:rPr>
                <w:rFonts w:ascii="Times New Roman" w:eastAsia="Times New Roman" w:hAnsi="Times New Roman" w:cs="Times New Roman"/>
                <w:bCs/>
                <w:sz w:val="24"/>
                <w:szCs w:val="24"/>
                <w:lang w:eastAsia="ru-RU"/>
              </w:rPr>
              <w:t>, систем управления строительного подъемника и приборов безопасности (ограничителей, указателей, регистраторов)</w:t>
            </w:r>
          </w:p>
          <w:p w14:paraId="4569C4D0" w14:textId="77777777" w:rsidR="00180916" w:rsidRDefault="00180916" w:rsidP="00180916">
            <w:pPr>
              <w:jc w:val="both"/>
              <w:rPr>
                <w:rFonts w:ascii="Times New Roman" w:eastAsia="Times New Roman" w:hAnsi="Times New Roman" w:cs="Times New Roman"/>
                <w:bCs/>
                <w:sz w:val="24"/>
                <w:szCs w:val="24"/>
                <w:lang w:eastAsia="ru-RU"/>
              </w:rPr>
            </w:pPr>
          </w:p>
          <w:p w14:paraId="55929013" w14:textId="73B36D01"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Применять установленный в организации порядок обмена условными сигналами между работниками</w:t>
            </w:r>
          </w:p>
          <w:p w14:paraId="51BCD6F0" w14:textId="77777777" w:rsidR="00180916" w:rsidRDefault="00180916" w:rsidP="00180916">
            <w:pPr>
              <w:jc w:val="both"/>
              <w:rPr>
                <w:rFonts w:ascii="Times New Roman" w:eastAsia="Times New Roman" w:hAnsi="Times New Roman" w:cs="Times New Roman"/>
                <w:bCs/>
                <w:sz w:val="24"/>
                <w:szCs w:val="24"/>
                <w:lang w:eastAsia="ru-RU"/>
              </w:rPr>
            </w:pPr>
          </w:p>
          <w:p w14:paraId="69090468" w14:textId="05B02660"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Соблюдать требования руководства по эксплуатации грузопассажирского строительного подъемника</w:t>
            </w:r>
          </w:p>
          <w:p w14:paraId="7DA43F1B" w14:textId="77777777" w:rsidR="00180916" w:rsidRDefault="00180916" w:rsidP="00180916">
            <w:pPr>
              <w:jc w:val="both"/>
              <w:rPr>
                <w:rFonts w:ascii="Times New Roman" w:eastAsia="Times New Roman" w:hAnsi="Times New Roman" w:cs="Times New Roman"/>
                <w:bCs/>
                <w:sz w:val="24"/>
                <w:szCs w:val="24"/>
                <w:lang w:eastAsia="ru-RU"/>
              </w:rPr>
            </w:pPr>
          </w:p>
          <w:p w14:paraId="55D979D7" w14:textId="548E9984" w:rsidR="00180916" w:rsidRPr="00F3576E"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Устранять неисправности, препятствующие нормальной работе грузопассажирского строительного подъемника</w:t>
            </w:r>
          </w:p>
        </w:tc>
      </w:tr>
      <w:tr w:rsidR="00180916" w:rsidRPr="00F3576E" w14:paraId="04DA401F" w14:textId="77777777" w:rsidTr="00180916">
        <w:tc>
          <w:tcPr>
            <w:tcW w:w="3114" w:type="dxa"/>
          </w:tcPr>
          <w:p w14:paraId="687EAB4C" w14:textId="77777777" w:rsidR="00180916" w:rsidRPr="00F3576E" w:rsidRDefault="00180916" w:rsidP="00180916">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lastRenderedPageBreak/>
              <w:t>Необходимые знания</w:t>
            </w:r>
          </w:p>
        </w:tc>
        <w:tc>
          <w:tcPr>
            <w:tcW w:w="7080" w:type="dxa"/>
          </w:tcPr>
          <w:p w14:paraId="3CF34545" w14:textId="77777777"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Устройство, конструктивные особенности и назначение узлов, механизмов, электрооборудования обслуживаемого грузопассажирского строительного подъемника</w:t>
            </w:r>
          </w:p>
          <w:p w14:paraId="61345B33" w14:textId="77777777" w:rsidR="00180916" w:rsidRDefault="00180916" w:rsidP="00180916">
            <w:pPr>
              <w:jc w:val="both"/>
              <w:rPr>
                <w:rFonts w:ascii="Times New Roman" w:eastAsia="Times New Roman" w:hAnsi="Times New Roman" w:cs="Times New Roman"/>
                <w:bCs/>
                <w:sz w:val="24"/>
                <w:szCs w:val="24"/>
                <w:lang w:eastAsia="ru-RU"/>
              </w:rPr>
            </w:pPr>
          </w:p>
          <w:p w14:paraId="65534518" w14:textId="2115ED11"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Эксплуатационная и технологическая документация грузопассажирского строительного подъемника</w:t>
            </w:r>
          </w:p>
          <w:p w14:paraId="5A548347" w14:textId="77777777" w:rsidR="00180916" w:rsidRDefault="00180916" w:rsidP="00180916">
            <w:pPr>
              <w:jc w:val="both"/>
              <w:rPr>
                <w:rFonts w:ascii="Times New Roman" w:eastAsia="Times New Roman" w:hAnsi="Times New Roman" w:cs="Times New Roman"/>
                <w:bCs/>
                <w:sz w:val="24"/>
                <w:szCs w:val="24"/>
                <w:lang w:eastAsia="ru-RU"/>
              </w:rPr>
            </w:pPr>
          </w:p>
          <w:p w14:paraId="17787397" w14:textId="309B8BF2"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Методы и способы устранения неисправностей грузопассажирского строительного подъемника, возникающих в процессе работы</w:t>
            </w:r>
          </w:p>
          <w:p w14:paraId="7D787A95" w14:textId="77777777" w:rsidR="00180916" w:rsidRDefault="00180916" w:rsidP="00180916">
            <w:pPr>
              <w:jc w:val="both"/>
              <w:rPr>
                <w:rFonts w:ascii="Times New Roman" w:eastAsia="Times New Roman" w:hAnsi="Times New Roman" w:cs="Times New Roman"/>
                <w:bCs/>
                <w:sz w:val="24"/>
                <w:szCs w:val="24"/>
                <w:lang w:eastAsia="ru-RU"/>
              </w:rPr>
            </w:pPr>
          </w:p>
          <w:p w14:paraId="530378C1" w14:textId="773D15C1"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Меры предупреждения воздействия опасных и вредных производственных факторов</w:t>
            </w:r>
          </w:p>
          <w:p w14:paraId="2D7EC5C1" w14:textId="77777777" w:rsidR="00180916" w:rsidRDefault="00180916" w:rsidP="00180916">
            <w:pPr>
              <w:jc w:val="both"/>
              <w:rPr>
                <w:rFonts w:ascii="Times New Roman" w:eastAsia="Times New Roman" w:hAnsi="Times New Roman" w:cs="Times New Roman"/>
                <w:bCs/>
                <w:sz w:val="24"/>
                <w:szCs w:val="24"/>
                <w:lang w:eastAsia="ru-RU"/>
              </w:rPr>
            </w:pPr>
          </w:p>
          <w:p w14:paraId="288486A9" w14:textId="12038E82"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Источники опасностей, возникающие при обслуживании строительного подъемника</w:t>
            </w:r>
          </w:p>
          <w:p w14:paraId="73BBACAB" w14:textId="77777777" w:rsidR="00180916" w:rsidRDefault="00180916" w:rsidP="00180916">
            <w:pPr>
              <w:jc w:val="both"/>
              <w:rPr>
                <w:rFonts w:ascii="Times New Roman" w:eastAsia="Times New Roman" w:hAnsi="Times New Roman" w:cs="Times New Roman"/>
                <w:bCs/>
                <w:sz w:val="24"/>
                <w:szCs w:val="24"/>
                <w:lang w:eastAsia="ru-RU"/>
              </w:rPr>
            </w:pPr>
          </w:p>
          <w:p w14:paraId="6A0813CE" w14:textId="73753D40"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Установленный в организации порядок обмена условными сигналами между работниками</w:t>
            </w:r>
          </w:p>
          <w:p w14:paraId="7345F8C2" w14:textId="77777777" w:rsidR="00180916" w:rsidRDefault="00180916" w:rsidP="00180916">
            <w:pPr>
              <w:jc w:val="both"/>
              <w:rPr>
                <w:rFonts w:ascii="Times New Roman" w:eastAsia="Times New Roman" w:hAnsi="Times New Roman" w:cs="Times New Roman"/>
                <w:bCs/>
                <w:sz w:val="24"/>
                <w:szCs w:val="24"/>
                <w:lang w:eastAsia="ru-RU"/>
              </w:rPr>
            </w:pPr>
          </w:p>
          <w:p w14:paraId="3838E34F" w14:textId="01DC1609"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Средства индивидуальной и коллективной защиты и порядок их применения</w:t>
            </w:r>
          </w:p>
          <w:p w14:paraId="6B3FD128" w14:textId="77777777" w:rsidR="00180916" w:rsidRDefault="00180916" w:rsidP="00180916">
            <w:pPr>
              <w:jc w:val="both"/>
              <w:rPr>
                <w:rFonts w:ascii="Times New Roman" w:eastAsia="Times New Roman" w:hAnsi="Times New Roman" w:cs="Times New Roman"/>
                <w:bCs/>
                <w:sz w:val="24"/>
                <w:szCs w:val="24"/>
                <w:lang w:eastAsia="ru-RU"/>
              </w:rPr>
            </w:pPr>
          </w:p>
          <w:p w14:paraId="7589A46D" w14:textId="5E653219" w:rsidR="00180916" w:rsidRPr="00180916"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Правила промышленной безопасности опасных производственных объектов, на которых используются подъемные сооружения</w:t>
            </w:r>
          </w:p>
          <w:p w14:paraId="00236B67" w14:textId="77777777" w:rsidR="00180916" w:rsidRDefault="00180916" w:rsidP="00180916">
            <w:pPr>
              <w:jc w:val="both"/>
              <w:rPr>
                <w:rFonts w:ascii="Times New Roman" w:eastAsia="Times New Roman" w:hAnsi="Times New Roman" w:cs="Times New Roman"/>
                <w:bCs/>
                <w:sz w:val="24"/>
                <w:szCs w:val="24"/>
                <w:lang w:eastAsia="ru-RU"/>
              </w:rPr>
            </w:pPr>
          </w:p>
          <w:p w14:paraId="0CCF396A" w14:textId="0A47D0D7" w:rsidR="00180916" w:rsidRPr="00F3576E" w:rsidRDefault="00180916" w:rsidP="00180916">
            <w:pPr>
              <w:jc w:val="both"/>
              <w:rPr>
                <w:rFonts w:ascii="Times New Roman" w:eastAsia="Times New Roman" w:hAnsi="Times New Roman" w:cs="Times New Roman"/>
                <w:bCs/>
                <w:sz w:val="24"/>
                <w:szCs w:val="24"/>
                <w:lang w:eastAsia="ru-RU"/>
              </w:rPr>
            </w:pPr>
            <w:r w:rsidRPr="00180916">
              <w:rPr>
                <w:rFonts w:ascii="Times New Roman" w:eastAsia="Times New Roman" w:hAnsi="Times New Roman" w:cs="Times New Roman"/>
                <w:bCs/>
                <w:sz w:val="24"/>
                <w:szCs w:val="24"/>
                <w:lang w:eastAsia="ru-RU"/>
              </w:rPr>
              <w:t>Требования охраны труда</w:t>
            </w:r>
          </w:p>
        </w:tc>
      </w:tr>
      <w:tr w:rsidR="00180916" w:rsidRPr="00F3576E" w14:paraId="3880251F" w14:textId="77777777" w:rsidTr="00180916">
        <w:tc>
          <w:tcPr>
            <w:tcW w:w="3114" w:type="dxa"/>
          </w:tcPr>
          <w:p w14:paraId="43DAA9F9" w14:textId="77777777" w:rsidR="00180916" w:rsidRPr="00F3576E" w:rsidRDefault="00180916" w:rsidP="00180916">
            <w:pPr>
              <w:jc w:val="both"/>
              <w:rPr>
                <w:rFonts w:ascii="Times New Roman" w:eastAsia="Times New Roman" w:hAnsi="Times New Roman" w:cs="Times New Roman"/>
                <w:bCs/>
                <w:sz w:val="24"/>
                <w:szCs w:val="24"/>
                <w:lang w:eastAsia="ru-RU"/>
              </w:rPr>
            </w:pPr>
            <w:r w:rsidRPr="00F3576E">
              <w:rPr>
                <w:rFonts w:ascii="Times New Roman" w:eastAsia="Times New Roman" w:hAnsi="Times New Roman" w:cs="Times New Roman"/>
                <w:bCs/>
                <w:sz w:val="24"/>
                <w:szCs w:val="24"/>
                <w:lang w:eastAsia="ru-RU"/>
              </w:rPr>
              <w:t>Другие характеристики</w:t>
            </w:r>
          </w:p>
        </w:tc>
        <w:tc>
          <w:tcPr>
            <w:tcW w:w="7080" w:type="dxa"/>
          </w:tcPr>
          <w:p w14:paraId="36B77E97" w14:textId="77777777" w:rsidR="00180916" w:rsidRPr="00F3576E" w:rsidRDefault="00180916" w:rsidP="0018091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14:paraId="271CEDEE" w14:textId="77777777" w:rsidR="00180916" w:rsidRDefault="00180916" w:rsidP="00180916">
      <w:pPr>
        <w:spacing w:after="0" w:line="240" w:lineRule="auto"/>
        <w:ind w:firstLine="709"/>
        <w:jc w:val="both"/>
        <w:rPr>
          <w:rFonts w:ascii="Times New Roman" w:eastAsia="Times New Roman" w:hAnsi="Times New Roman" w:cs="Times New Roman"/>
          <w:bCs/>
          <w:color w:val="FF0000"/>
          <w:sz w:val="28"/>
          <w:szCs w:val="28"/>
          <w:lang w:eastAsia="ru-RU"/>
        </w:rPr>
      </w:pPr>
    </w:p>
    <w:p w14:paraId="431B1489" w14:textId="507D7191" w:rsidR="002014B2" w:rsidRDefault="008F7FB3" w:rsidP="008F7FB3">
      <w:pPr>
        <w:spacing w:after="0" w:line="240" w:lineRule="auto"/>
        <w:ind w:firstLine="709"/>
        <w:jc w:val="center"/>
        <w:rPr>
          <w:rFonts w:ascii="Times New Roman" w:eastAsia="Times New Roman" w:hAnsi="Times New Roman" w:cs="Times New Roman"/>
          <w:b/>
          <w:bCs/>
          <w:sz w:val="28"/>
          <w:szCs w:val="28"/>
          <w:lang w:eastAsia="ru-RU"/>
        </w:rPr>
      </w:pPr>
      <w:bookmarkStart w:id="14" w:name="_Hlk99539544"/>
      <w:bookmarkStart w:id="15" w:name="_Hlk88814469"/>
      <w:r>
        <w:rPr>
          <w:rFonts w:ascii="Times New Roman" w:eastAsia="Times New Roman" w:hAnsi="Times New Roman" w:cs="Times New Roman"/>
          <w:b/>
          <w:bCs/>
          <w:sz w:val="28"/>
          <w:szCs w:val="28"/>
          <w:lang w:eastAsia="ru-RU"/>
        </w:rPr>
        <w:t>ОРГАНИЗАЦИОННО-ПЕДАГОГИЧЕСКИЕ УСЛОВИЯ</w:t>
      </w:r>
    </w:p>
    <w:p w14:paraId="42FAD6E2" w14:textId="77777777" w:rsidR="00AD5853" w:rsidRDefault="00AD5853" w:rsidP="00AD5853">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0C36A2A8" w14:textId="77777777" w:rsidR="00A772D5" w:rsidRDefault="00CD58E0"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D58E0">
        <w:rPr>
          <w:rFonts w:ascii="Times New Roman" w:eastAsia="Times New Roman" w:hAnsi="Times New Roman" w:cs="Times New Roman"/>
          <w:sz w:val="28"/>
          <w:szCs w:val="28"/>
          <w:lang w:eastAsia="ru-RU" w:bidi="ru-RU"/>
        </w:rPr>
        <w:t>Образовательный процесс осуществляется на основании учебного плана и регламентируется расписанием занятий для каждой учебной группы.</w:t>
      </w:r>
    </w:p>
    <w:p w14:paraId="71C5FAF5" w14:textId="2DE38373" w:rsidR="00A772D5" w:rsidRPr="00A772D5" w:rsidRDefault="00A772D5"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b/>
          <w:bCs/>
          <w:sz w:val="28"/>
          <w:szCs w:val="28"/>
          <w:lang w:eastAsia="ru-RU" w:bidi="ru-RU"/>
        </w:rPr>
      </w:pPr>
      <w:r w:rsidRPr="00A772D5">
        <w:rPr>
          <w:rFonts w:ascii="Times New Roman" w:eastAsia="Times New Roman" w:hAnsi="Times New Roman" w:cs="Times New Roman"/>
          <w:b/>
          <w:bCs/>
          <w:sz w:val="28"/>
          <w:szCs w:val="28"/>
          <w:lang w:eastAsia="ru-RU" w:bidi="ru-RU"/>
        </w:rPr>
        <w:t>Материально-технические условия:</w:t>
      </w:r>
    </w:p>
    <w:p w14:paraId="0B63FAB9" w14:textId="73DB17C9" w:rsidR="00941B11" w:rsidRDefault="00A23EF9"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EF9">
        <w:rPr>
          <w:rFonts w:ascii="Times New Roman" w:eastAsia="Times New Roman" w:hAnsi="Times New Roman" w:cs="Times New Roman"/>
          <w:b/>
          <w:sz w:val="28"/>
          <w:szCs w:val="28"/>
          <w:lang w:eastAsia="ru-RU" w:bidi="ru-RU"/>
        </w:rPr>
        <w:t>Теоретическое обучение</w:t>
      </w:r>
      <w:r>
        <w:rPr>
          <w:rFonts w:ascii="Times New Roman" w:eastAsia="Times New Roman" w:hAnsi="Times New Roman" w:cs="Times New Roman"/>
          <w:sz w:val="28"/>
          <w:szCs w:val="28"/>
          <w:lang w:eastAsia="ru-RU" w:bidi="ru-RU"/>
        </w:rPr>
        <w:t xml:space="preserve">: </w:t>
      </w:r>
    </w:p>
    <w:p w14:paraId="372C676A" w14:textId="15BAA698" w:rsidR="00941B11" w:rsidRDefault="00941B11"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41B11">
        <w:rPr>
          <w:rFonts w:ascii="Times New Roman" w:eastAsia="Times New Roman" w:hAnsi="Times New Roman" w:cs="Times New Roman"/>
          <w:sz w:val="28"/>
          <w:szCs w:val="28"/>
          <w:u w:val="single"/>
          <w:lang w:eastAsia="ru-RU" w:bidi="ru-RU"/>
        </w:rPr>
        <w:t>Для очных занятий</w:t>
      </w:r>
      <w:r>
        <w:rPr>
          <w:rFonts w:ascii="Times New Roman" w:eastAsia="Times New Roman" w:hAnsi="Times New Roman" w:cs="Times New Roman"/>
          <w:sz w:val="28"/>
          <w:szCs w:val="28"/>
          <w:lang w:eastAsia="ru-RU" w:bidi="ru-RU"/>
        </w:rPr>
        <w:t xml:space="preserve"> – образовательная организация имеет</w:t>
      </w:r>
      <w:r w:rsidR="004A737F" w:rsidRPr="004A737F">
        <w:t xml:space="preserve"> </w:t>
      </w:r>
      <w:r w:rsidR="004A737F" w:rsidRPr="004A737F">
        <w:rPr>
          <w:rFonts w:ascii="Times New Roman" w:eastAsia="Times New Roman" w:hAnsi="Times New Roman" w:cs="Times New Roman"/>
          <w:sz w:val="28"/>
          <w:szCs w:val="28"/>
          <w:lang w:eastAsia="ru-RU" w:bidi="ru-RU"/>
        </w:rPr>
        <w:t xml:space="preserve">учебный кабинет, оснащённый столами для обучающихся, стульями, классной доской, рабочим столом </w:t>
      </w:r>
      <w:r w:rsidR="004A737F" w:rsidRPr="004A737F">
        <w:rPr>
          <w:rFonts w:ascii="Times New Roman" w:eastAsia="Times New Roman" w:hAnsi="Times New Roman" w:cs="Times New Roman"/>
          <w:sz w:val="28"/>
          <w:szCs w:val="28"/>
          <w:lang w:eastAsia="ru-RU" w:bidi="ru-RU"/>
        </w:rPr>
        <w:lastRenderedPageBreak/>
        <w:t>преподавателя</w:t>
      </w:r>
      <w:r w:rsidR="004A737F">
        <w:rPr>
          <w:rFonts w:ascii="Times New Roman" w:eastAsia="Times New Roman" w:hAnsi="Times New Roman" w:cs="Times New Roman"/>
          <w:sz w:val="28"/>
          <w:szCs w:val="28"/>
          <w:lang w:eastAsia="ru-RU" w:bidi="ru-RU"/>
        </w:rPr>
        <w:t>,</w:t>
      </w:r>
      <w:r w:rsidRPr="00941B11">
        <w:rPr>
          <w:rFonts w:ascii="Times New Roman" w:eastAsia="Times New Roman" w:hAnsi="Times New Roman" w:cs="Times New Roman"/>
          <w:sz w:val="28"/>
          <w:szCs w:val="28"/>
          <w:lang w:eastAsia="ru-RU" w:bidi="ru-RU"/>
        </w:rPr>
        <w:t xml:space="preserve"> в соответствии с требованиями</w:t>
      </w:r>
      <w:r>
        <w:rPr>
          <w:rFonts w:ascii="Times New Roman" w:eastAsia="Times New Roman" w:hAnsi="Times New Roman" w:cs="Times New Roman"/>
          <w:sz w:val="28"/>
          <w:szCs w:val="28"/>
          <w:lang w:eastAsia="ru-RU" w:bidi="ru-RU"/>
        </w:rPr>
        <w:t xml:space="preserve"> по законодательным, нормативно-правовым актам.</w:t>
      </w:r>
    </w:p>
    <w:p w14:paraId="7B17359D" w14:textId="1964BF17" w:rsidR="00CD58E0" w:rsidRPr="00CD58E0" w:rsidRDefault="00941B11"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41B11">
        <w:rPr>
          <w:rFonts w:ascii="Times New Roman" w:eastAsia="Times New Roman" w:hAnsi="Times New Roman" w:cs="Times New Roman"/>
          <w:sz w:val="28"/>
          <w:szCs w:val="28"/>
          <w:u w:val="single"/>
          <w:lang w:eastAsia="ru-RU" w:bidi="ru-RU"/>
        </w:rPr>
        <w:t>Для электронных, дистанционных образовательных технологий</w:t>
      </w:r>
      <w:r>
        <w:rPr>
          <w:rFonts w:ascii="Times New Roman" w:eastAsia="Times New Roman" w:hAnsi="Times New Roman" w:cs="Times New Roman"/>
          <w:sz w:val="28"/>
          <w:szCs w:val="28"/>
          <w:lang w:eastAsia="ru-RU" w:bidi="ru-RU"/>
        </w:rPr>
        <w:t xml:space="preserve"> - д</w:t>
      </w:r>
      <w:r w:rsidR="00CD58E0" w:rsidRPr="00CD58E0">
        <w:rPr>
          <w:rFonts w:ascii="Times New Roman" w:eastAsia="Times New Roman" w:hAnsi="Times New Roman" w:cs="Times New Roman"/>
          <w:sz w:val="28"/>
          <w:szCs w:val="28"/>
          <w:lang w:eastAsia="ru-RU" w:bidi="ru-RU"/>
        </w:rPr>
        <w:t>анная учебная программа реализуетс</w:t>
      </w:r>
      <w:r w:rsidR="00CD58E0">
        <w:rPr>
          <w:rFonts w:ascii="Times New Roman" w:eastAsia="Times New Roman" w:hAnsi="Times New Roman" w:cs="Times New Roman"/>
          <w:sz w:val="28"/>
          <w:szCs w:val="28"/>
          <w:lang w:eastAsia="ru-RU" w:bidi="ru-RU"/>
        </w:rPr>
        <w:t>я</w:t>
      </w:r>
      <w:r w:rsidR="00CD58E0" w:rsidRPr="00CD58E0">
        <w:rPr>
          <w:rFonts w:ascii="Times New Roman" w:eastAsia="Times New Roman" w:hAnsi="Times New Roman" w:cs="Times New Roman"/>
          <w:sz w:val="28"/>
          <w:szCs w:val="28"/>
          <w:lang w:eastAsia="ru-RU" w:bidi="ru-RU"/>
        </w:rPr>
        <w:t xml:space="preserve"> с применением электронного обучения, дистанционных образовательных технологий, которые подразумевают использование такого режима обучения, при котором обучающийся осваивает</w:t>
      </w:r>
      <w:r w:rsidR="00A23EF9">
        <w:rPr>
          <w:rFonts w:ascii="Times New Roman" w:eastAsia="Times New Roman" w:hAnsi="Times New Roman" w:cs="Times New Roman"/>
          <w:sz w:val="28"/>
          <w:szCs w:val="28"/>
          <w:lang w:eastAsia="ru-RU" w:bidi="ru-RU"/>
        </w:rPr>
        <w:t xml:space="preserve"> теоретическую</w:t>
      </w:r>
      <w:r w:rsidR="00CD58E0" w:rsidRPr="00CD58E0">
        <w:rPr>
          <w:rFonts w:ascii="Times New Roman" w:eastAsia="Times New Roman" w:hAnsi="Times New Roman" w:cs="Times New Roman"/>
          <w:sz w:val="28"/>
          <w:szCs w:val="28"/>
          <w:lang w:eastAsia="ru-RU" w:bidi="ru-RU"/>
        </w:rPr>
        <w:t xml:space="preserve"> </w:t>
      </w:r>
      <w:r w:rsidR="00CD58E0">
        <w:rPr>
          <w:rFonts w:ascii="Times New Roman" w:eastAsia="Times New Roman" w:hAnsi="Times New Roman" w:cs="Times New Roman"/>
          <w:sz w:val="28"/>
          <w:szCs w:val="28"/>
          <w:lang w:eastAsia="ru-RU" w:bidi="ru-RU"/>
        </w:rPr>
        <w:t xml:space="preserve">часть </w:t>
      </w:r>
      <w:r w:rsidR="00CD58E0" w:rsidRPr="00CD58E0">
        <w:rPr>
          <w:rFonts w:ascii="Times New Roman" w:eastAsia="Times New Roman" w:hAnsi="Times New Roman" w:cs="Times New Roman"/>
          <w:sz w:val="28"/>
          <w:szCs w:val="28"/>
          <w:lang w:eastAsia="ru-RU" w:bidi="ru-RU"/>
        </w:rPr>
        <w:t>программ</w:t>
      </w:r>
      <w:r w:rsidR="00CD58E0">
        <w:rPr>
          <w:rFonts w:ascii="Times New Roman" w:eastAsia="Times New Roman" w:hAnsi="Times New Roman" w:cs="Times New Roman"/>
          <w:sz w:val="28"/>
          <w:szCs w:val="28"/>
          <w:lang w:eastAsia="ru-RU" w:bidi="ru-RU"/>
        </w:rPr>
        <w:t>ы</w:t>
      </w:r>
      <w:r w:rsidR="00CD58E0" w:rsidRPr="00CD58E0">
        <w:rPr>
          <w:rFonts w:ascii="Times New Roman" w:eastAsia="Times New Roman" w:hAnsi="Times New Roman" w:cs="Times New Roman"/>
          <w:sz w:val="28"/>
          <w:szCs w:val="28"/>
          <w:lang w:eastAsia="ru-RU" w:bidi="ru-RU"/>
        </w:rPr>
        <w:t xml:space="preserve"> самостоятельно (удаленно) с использованием электронной</w:t>
      </w:r>
      <w:r w:rsidR="00CD58E0">
        <w:rPr>
          <w:rFonts w:ascii="Times New Roman" w:eastAsia="Times New Roman" w:hAnsi="Times New Roman" w:cs="Times New Roman"/>
          <w:sz w:val="28"/>
          <w:szCs w:val="28"/>
          <w:lang w:eastAsia="ru-RU" w:bidi="ru-RU"/>
        </w:rPr>
        <w:t xml:space="preserve"> </w:t>
      </w:r>
      <w:r w:rsidR="00CD58E0" w:rsidRPr="00CD58E0">
        <w:rPr>
          <w:rFonts w:ascii="Times New Roman" w:eastAsia="Times New Roman" w:hAnsi="Times New Roman" w:cs="Times New Roman"/>
          <w:sz w:val="28"/>
          <w:szCs w:val="28"/>
          <w:lang w:eastAsia="ru-RU" w:bidi="ru-RU"/>
        </w:rPr>
        <w:t xml:space="preserve">информационно-образовательной среды (системы дистанционного обучения). </w:t>
      </w:r>
    </w:p>
    <w:p w14:paraId="4470BCEC" w14:textId="125F2968" w:rsidR="00CD58E0" w:rsidRPr="00CD58E0" w:rsidRDefault="00CD58E0"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w:t>
      </w:r>
      <w:r w:rsidRPr="00CD58E0">
        <w:rPr>
          <w:rFonts w:ascii="Times New Roman" w:eastAsia="Times New Roman" w:hAnsi="Times New Roman" w:cs="Times New Roman"/>
          <w:sz w:val="28"/>
          <w:szCs w:val="28"/>
          <w:lang w:eastAsia="ru-RU" w:bidi="ru-RU"/>
        </w:rPr>
        <w:t>оммуникации с педагогическим работником осуществляются посредством указанной среды (системы), а также информационно-телекоммуникационных сетей, обеспечивающих передачу по линиям связи информации и взаимодействие обучающихся и педагогических работников.</w:t>
      </w:r>
    </w:p>
    <w:p w14:paraId="340C915C" w14:textId="4C10EC10" w:rsidR="00CD58E0" w:rsidRPr="00CD58E0" w:rsidRDefault="00CD58E0"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D58E0">
        <w:rPr>
          <w:rFonts w:ascii="Times New Roman" w:eastAsia="Times New Roman" w:hAnsi="Times New Roman" w:cs="Times New Roman"/>
          <w:sz w:val="28"/>
          <w:szCs w:val="28"/>
          <w:lang w:eastAsia="ru-RU" w:bidi="ru-RU"/>
        </w:rPr>
        <w:t xml:space="preserve">Электронная информационно-образовательная среда (ЭИОС)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w:t>
      </w:r>
      <w:r>
        <w:rPr>
          <w:rFonts w:ascii="Times New Roman" w:eastAsia="Times New Roman" w:hAnsi="Times New Roman" w:cs="Times New Roman"/>
          <w:sz w:val="28"/>
          <w:szCs w:val="28"/>
          <w:lang w:eastAsia="ru-RU" w:bidi="ru-RU"/>
        </w:rPr>
        <w:t xml:space="preserve">теоретической части </w:t>
      </w:r>
      <w:r w:rsidRPr="00CD58E0">
        <w:rPr>
          <w:rFonts w:ascii="Times New Roman" w:eastAsia="Times New Roman" w:hAnsi="Times New Roman" w:cs="Times New Roman"/>
          <w:sz w:val="28"/>
          <w:szCs w:val="28"/>
          <w:lang w:eastAsia="ru-RU" w:bidi="ru-RU"/>
        </w:rPr>
        <w:t>программ</w:t>
      </w:r>
      <w:r>
        <w:rPr>
          <w:rFonts w:ascii="Times New Roman" w:eastAsia="Times New Roman" w:hAnsi="Times New Roman" w:cs="Times New Roman"/>
          <w:sz w:val="28"/>
          <w:szCs w:val="28"/>
          <w:lang w:eastAsia="ru-RU" w:bidi="ru-RU"/>
        </w:rPr>
        <w:t>ы</w:t>
      </w:r>
      <w:r w:rsidRPr="00CD58E0">
        <w:rPr>
          <w:rFonts w:ascii="Times New Roman" w:eastAsia="Times New Roman" w:hAnsi="Times New Roman" w:cs="Times New Roman"/>
          <w:sz w:val="28"/>
          <w:szCs w:val="28"/>
          <w:lang w:eastAsia="ru-RU" w:bidi="ru-RU"/>
        </w:rPr>
        <w:t xml:space="preserve"> в полном объеме независимо от места нахождения обучающихся (далее - СДО).</w:t>
      </w:r>
    </w:p>
    <w:p w14:paraId="61315847" w14:textId="77777777" w:rsidR="00CD58E0" w:rsidRPr="00CD58E0" w:rsidRDefault="00CD58E0"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D58E0">
        <w:rPr>
          <w:rFonts w:ascii="Times New Roman" w:eastAsia="Times New Roman" w:hAnsi="Times New Roman" w:cs="Times New Roman"/>
          <w:sz w:val="28"/>
          <w:szCs w:val="28"/>
          <w:lang w:eastAsia="ru-RU" w:bidi="ru-RU"/>
        </w:rPr>
        <w:t xml:space="preserve">СДО включает в себя модульную объектно-ориентированную динамическую учебную среду с учетом актуальных обновлений и программных дополнений, обеспечивающую разработку и комплексное использование электронных курсов и их элементов. </w:t>
      </w:r>
    </w:p>
    <w:p w14:paraId="2448A02F" w14:textId="143C02F2" w:rsidR="00941B11" w:rsidRDefault="00CD58E0"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D58E0">
        <w:rPr>
          <w:rFonts w:ascii="Times New Roman" w:eastAsia="Times New Roman" w:hAnsi="Times New Roman" w:cs="Times New Roman"/>
          <w:sz w:val="28"/>
          <w:szCs w:val="28"/>
          <w:lang w:eastAsia="ru-RU" w:bidi="ru-RU"/>
        </w:rPr>
        <w:t xml:space="preserve">Доступ обучающихся к СДО осуществляется средствами всемирной компьютерной сети Интернет в круглосуточном режиме без выходных дней. </w:t>
      </w:r>
      <w:r>
        <w:rPr>
          <w:rFonts w:ascii="Times New Roman" w:eastAsia="Times New Roman" w:hAnsi="Times New Roman" w:cs="Times New Roman"/>
          <w:sz w:val="28"/>
          <w:szCs w:val="28"/>
          <w:lang w:eastAsia="ru-RU" w:bidi="ru-RU"/>
        </w:rPr>
        <w:t>Производится а</w:t>
      </w:r>
      <w:r w:rsidRPr="00CD58E0">
        <w:rPr>
          <w:rFonts w:ascii="Times New Roman" w:eastAsia="Times New Roman" w:hAnsi="Times New Roman" w:cs="Times New Roman"/>
          <w:sz w:val="28"/>
          <w:szCs w:val="28"/>
          <w:lang w:eastAsia="ru-RU" w:bidi="ru-RU"/>
        </w:rPr>
        <w:t>вторизация слушателе</w:t>
      </w:r>
      <w:r>
        <w:rPr>
          <w:rFonts w:ascii="Times New Roman" w:eastAsia="Times New Roman" w:hAnsi="Times New Roman" w:cs="Times New Roman"/>
          <w:sz w:val="28"/>
          <w:szCs w:val="28"/>
          <w:lang w:eastAsia="ru-RU" w:bidi="ru-RU"/>
        </w:rPr>
        <w:t>й</w:t>
      </w:r>
      <w:r w:rsidRPr="00CD58E0">
        <w:rPr>
          <w:rFonts w:ascii="Times New Roman" w:eastAsia="Times New Roman" w:hAnsi="Times New Roman" w:cs="Times New Roman"/>
          <w:sz w:val="28"/>
          <w:szCs w:val="28"/>
          <w:lang w:eastAsia="ru-RU" w:bidi="ru-RU"/>
        </w:rPr>
        <w:t xml:space="preserve">. Доступ к личному кабинету слушателя – индивидуальное приглашение с ссылкой для входа в СДО отправляется сотрудником </w:t>
      </w:r>
      <w:r>
        <w:rPr>
          <w:rFonts w:ascii="Times New Roman" w:eastAsia="Times New Roman" w:hAnsi="Times New Roman" w:cs="Times New Roman"/>
          <w:sz w:val="28"/>
          <w:szCs w:val="28"/>
          <w:lang w:eastAsia="ru-RU" w:bidi="ru-RU"/>
        </w:rPr>
        <w:t>образовательной организации</w:t>
      </w:r>
      <w:r w:rsidRPr="00CD58E0">
        <w:rPr>
          <w:rFonts w:ascii="Times New Roman" w:eastAsia="Times New Roman" w:hAnsi="Times New Roman" w:cs="Times New Roman"/>
          <w:sz w:val="28"/>
          <w:szCs w:val="28"/>
          <w:lang w:eastAsia="ru-RU" w:bidi="ru-RU"/>
        </w:rPr>
        <w:t xml:space="preserve">. Формой электронной идентификации является индивидуальное письмо-приглашение в СДО, отправленное на электронную почту обучающегося. Обучающийся переходит по ссылке из письма в СДО, вводит персональный логин (электронную почту) и пароль. </w:t>
      </w:r>
    </w:p>
    <w:p w14:paraId="7B86F528"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Учебный кабинет оснащен необходимыми средствами обучения:</w:t>
      </w:r>
    </w:p>
    <w:p w14:paraId="0377EAAF"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 xml:space="preserve">Моноблок – 2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2A72E576"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 xml:space="preserve">Принтер – 1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14D9A7F3"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 xml:space="preserve">Сканер - 1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7D0CE513"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spellStart"/>
      <w:r w:rsidRPr="00B5786B">
        <w:rPr>
          <w:rFonts w:ascii="Times New Roman" w:eastAsia="Times New Roman" w:hAnsi="Times New Roman" w:cs="Times New Roman"/>
          <w:sz w:val="28"/>
          <w:szCs w:val="28"/>
          <w:lang w:eastAsia="ru-RU" w:bidi="ru-RU"/>
        </w:rPr>
        <w:t>Web</w:t>
      </w:r>
      <w:proofErr w:type="spellEnd"/>
      <w:r w:rsidRPr="00B5786B">
        <w:rPr>
          <w:rFonts w:ascii="Times New Roman" w:eastAsia="Times New Roman" w:hAnsi="Times New Roman" w:cs="Times New Roman"/>
          <w:sz w:val="28"/>
          <w:szCs w:val="28"/>
          <w:lang w:eastAsia="ru-RU" w:bidi="ru-RU"/>
        </w:rPr>
        <w:t xml:space="preserve">-камера – 1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72BCF4E6"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 xml:space="preserve">Микрофон – 2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560C0414"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 xml:space="preserve">Наушники – 2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26055C18"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 xml:space="preserve">Мультимедийный проектор и экран – 1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36AABC9E" w14:textId="77777777" w:rsidR="00B5786B" w:rsidRP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USB-</w:t>
      </w:r>
      <w:proofErr w:type="spellStart"/>
      <w:r w:rsidRPr="00B5786B">
        <w:rPr>
          <w:rFonts w:ascii="Times New Roman" w:eastAsia="Times New Roman" w:hAnsi="Times New Roman" w:cs="Times New Roman"/>
          <w:sz w:val="28"/>
          <w:szCs w:val="28"/>
          <w:lang w:eastAsia="ru-RU" w:bidi="ru-RU"/>
        </w:rPr>
        <w:t>флеш</w:t>
      </w:r>
      <w:proofErr w:type="spellEnd"/>
      <w:r w:rsidRPr="00B5786B">
        <w:rPr>
          <w:rFonts w:ascii="Times New Roman" w:eastAsia="Times New Roman" w:hAnsi="Times New Roman" w:cs="Times New Roman"/>
          <w:sz w:val="28"/>
          <w:szCs w:val="28"/>
          <w:lang w:eastAsia="ru-RU" w:bidi="ru-RU"/>
        </w:rPr>
        <w:t xml:space="preserve">-накопитель – 5 </w:t>
      </w:r>
      <w:proofErr w:type="spellStart"/>
      <w:r w:rsidRPr="00B5786B">
        <w:rPr>
          <w:rFonts w:ascii="Times New Roman" w:eastAsia="Times New Roman" w:hAnsi="Times New Roman" w:cs="Times New Roman"/>
          <w:sz w:val="28"/>
          <w:szCs w:val="28"/>
          <w:lang w:eastAsia="ru-RU" w:bidi="ru-RU"/>
        </w:rPr>
        <w:t>шт</w:t>
      </w:r>
      <w:proofErr w:type="spellEnd"/>
      <w:r w:rsidRPr="00B5786B">
        <w:rPr>
          <w:rFonts w:ascii="Times New Roman" w:eastAsia="Times New Roman" w:hAnsi="Times New Roman" w:cs="Times New Roman"/>
          <w:sz w:val="28"/>
          <w:szCs w:val="28"/>
          <w:lang w:eastAsia="ru-RU" w:bidi="ru-RU"/>
        </w:rPr>
        <w:t>;</w:t>
      </w:r>
    </w:p>
    <w:p w14:paraId="5D49C9AA" w14:textId="1D647DAF" w:rsidR="00B5786B" w:rsidRDefault="00B5786B" w:rsidP="00B5786B">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B5786B">
        <w:rPr>
          <w:rFonts w:ascii="Times New Roman" w:eastAsia="Times New Roman" w:hAnsi="Times New Roman" w:cs="Times New Roman"/>
          <w:sz w:val="28"/>
          <w:szCs w:val="28"/>
          <w:lang w:eastAsia="ru-RU" w:bidi="ru-RU"/>
        </w:rPr>
        <w:t>Интернет-роутер – 1 шт.</w:t>
      </w:r>
    </w:p>
    <w:p w14:paraId="6C6591F8" w14:textId="51AC28A3" w:rsidR="00B5786B" w:rsidRPr="0020542B" w:rsidRDefault="00B5786B" w:rsidP="00B5786B">
      <w:pPr>
        <w:widowControl w:val="0"/>
        <w:tabs>
          <w:tab w:val="center" w:pos="4990"/>
        </w:tabs>
        <w:spacing w:after="0" w:line="24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w:t>
      </w:r>
      <w:r w:rsidRPr="0020542B">
        <w:rPr>
          <w:rFonts w:ascii="Times New Roman" w:eastAsia="Times New Roman" w:hAnsi="Times New Roman" w:cs="Times New Roman"/>
          <w:sz w:val="28"/>
          <w:szCs w:val="28"/>
          <w:lang w:eastAsia="ru-RU" w:bidi="ru-RU"/>
        </w:rPr>
        <w:t xml:space="preserve"> соответствии с требованиями по законодательным, нормативно-правовым актам.</w:t>
      </w:r>
    </w:p>
    <w:p w14:paraId="79B7F62B" w14:textId="51E9C43A" w:rsidR="007B2C89" w:rsidRDefault="002456DB"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bCs/>
          <w:sz w:val="28"/>
          <w:szCs w:val="28"/>
          <w:lang w:eastAsia="ru-RU" w:bidi="ru-RU"/>
        </w:rPr>
        <w:t>Пр</w:t>
      </w:r>
      <w:r w:rsidR="00B5786B">
        <w:rPr>
          <w:rFonts w:ascii="Times New Roman" w:eastAsia="Times New Roman" w:hAnsi="Times New Roman" w:cs="Times New Roman"/>
          <w:b/>
          <w:bCs/>
          <w:sz w:val="28"/>
          <w:szCs w:val="28"/>
          <w:lang w:eastAsia="ru-RU" w:bidi="ru-RU"/>
        </w:rPr>
        <w:t>актическое</w:t>
      </w:r>
      <w:r w:rsidR="00941B11" w:rsidRPr="004A737F">
        <w:rPr>
          <w:rFonts w:ascii="Times New Roman" w:eastAsia="Times New Roman" w:hAnsi="Times New Roman" w:cs="Times New Roman"/>
          <w:b/>
          <w:bCs/>
          <w:sz w:val="28"/>
          <w:szCs w:val="28"/>
          <w:lang w:eastAsia="ru-RU" w:bidi="ru-RU"/>
        </w:rPr>
        <w:t xml:space="preserve"> обучение:</w:t>
      </w:r>
      <w:r w:rsidR="007B2C89" w:rsidRPr="007B2C89">
        <w:rPr>
          <w:rFonts w:ascii="Times New Roman" w:eastAsia="Calibri" w:hAnsi="Times New Roman" w:cs="Times New Roman"/>
          <w:sz w:val="28"/>
          <w:szCs w:val="28"/>
        </w:rPr>
        <w:t xml:space="preserve"> </w:t>
      </w:r>
      <w:bookmarkStart w:id="16" w:name="_Hlk112399045"/>
      <w:r w:rsidR="007B2C89" w:rsidRPr="007B2C89">
        <w:rPr>
          <w:rFonts w:ascii="Times New Roman" w:eastAsia="Calibri" w:hAnsi="Times New Roman" w:cs="Times New Roman"/>
          <w:sz w:val="28"/>
          <w:szCs w:val="28"/>
        </w:rPr>
        <w:t>о</w:t>
      </w:r>
      <w:r w:rsidR="007B2C89" w:rsidRPr="007B2C89">
        <w:rPr>
          <w:rFonts w:ascii="Times New Roman" w:eastAsia="Times New Roman" w:hAnsi="Times New Roman" w:cs="Times New Roman"/>
          <w:sz w:val="28"/>
          <w:szCs w:val="28"/>
          <w:lang w:eastAsia="ru-RU" w:bidi="ru-RU"/>
        </w:rPr>
        <w:t xml:space="preserve">рганизуется путем непосредственного выполнения </w:t>
      </w:r>
      <w:r w:rsidR="007B2C89" w:rsidRPr="007B2C89">
        <w:rPr>
          <w:rFonts w:ascii="Times New Roman" w:eastAsia="Times New Roman" w:hAnsi="Times New Roman" w:cs="Times New Roman"/>
          <w:sz w:val="28"/>
          <w:szCs w:val="28"/>
          <w:lang w:eastAsia="ru-RU" w:bidi="ru-RU"/>
        </w:rPr>
        <w:lastRenderedPageBreak/>
        <w:t>обучающимися определенных видов работ, связанных с будущей профессиональной деятельностью.</w:t>
      </w:r>
    </w:p>
    <w:bookmarkEnd w:id="16"/>
    <w:p w14:paraId="3B9C4113" w14:textId="346A7F7B" w:rsidR="004D14D9" w:rsidRPr="008B7EA4" w:rsidRDefault="004D14D9"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B7EA4">
        <w:rPr>
          <w:rFonts w:ascii="Times New Roman" w:eastAsia="Times New Roman" w:hAnsi="Times New Roman" w:cs="Times New Roman"/>
          <w:sz w:val="28"/>
          <w:szCs w:val="28"/>
          <w:lang w:eastAsia="ru-RU" w:bidi="ru-RU"/>
        </w:rPr>
        <w:t xml:space="preserve">Практика осуществляется на территории заказчика в пределах рабочего времени обучающегося.  </w:t>
      </w:r>
    </w:p>
    <w:p w14:paraId="7FC1418C" w14:textId="77777777" w:rsidR="005D3389" w:rsidRPr="00782776" w:rsidRDefault="005D3389" w:rsidP="00A772D5">
      <w:pPr>
        <w:spacing w:after="0" w:line="240" w:lineRule="auto"/>
        <w:ind w:firstLine="709"/>
        <w:rPr>
          <w:rFonts w:ascii="Times New Roman" w:eastAsia="Times New Roman" w:hAnsi="Times New Roman" w:cs="Times New Roman"/>
          <w:b/>
          <w:bCs/>
          <w:sz w:val="28"/>
          <w:szCs w:val="28"/>
          <w:lang w:eastAsia="ru-RU"/>
        </w:rPr>
      </w:pPr>
      <w:r w:rsidRPr="00782776">
        <w:rPr>
          <w:rFonts w:ascii="Times New Roman" w:eastAsia="Times New Roman" w:hAnsi="Times New Roman" w:cs="Times New Roman"/>
          <w:b/>
          <w:bCs/>
          <w:sz w:val="28"/>
          <w:szCs w:val="28"/>
          <w:lang w:eastAsia="ru-RU"/>
        </w:rPr>
        <w:t>Кадровое обеспечение образовательного процесса</w:t>
      </w:r>
    </w:p>
    <w:p w14:paraId="33FC94C4" w14:textId="35E0CF0E" w:rsidR="005D3389" w:rsidRDefault="005D3389" w:rsidP="00A772D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 реализации данной программы к педагогической деятельности допускаются лица, имеющие профессиональное или высшее образование, отвечающие квалификационным требованиям, указанным в квалификационных справочниках, и (или) профессиональным стандартам, имеющие профессиональное образование, обладающие соответствующей квалификацией, имеющие стаж работы, необходимый для осуществления образовательной деятельности по реализуемой программе, в том числе мастера производственного обучения. К образовательному процессу могут быть привлечены руководители и работники профильных организаций и (или)имеющие опыт работы в сфере </w:t>
      </w:r>
      <w:r w:rsidR="008B7EA4">
        <w:rPr>
          <w:rFonts w:ascii="Times New Roman" w:eastAsia="Times New Roman" w:hAnsi="Times New Roman" w:cs="Times New Roman"/>
          <w:bCs/>
          <w:sz w:val="28"/>
          <w:szCs w:val="28"/>
          <w:lang w:eastAsia="ru-RU"/>
        </w:rPr>
        <w:t>о</w:t>
      </w:r>
      <w:r w:rsidR="008B7EA4" w:rsidRPr="008B7EA4">
        <w:rPr>
          <w:rFonts w:ascii="Times New Roman" w:eastAsia="Times New Roman" w:hAnsi="Times New Roman" w:cs="Times New Roman"/>
          <w:bCs/>
          <w:sz w:val="28"/>
          <w:szCs w:val="28"/>
          <w:lang w:eastAsia="ru-RU"/>
        </w:rPr>
        <w:t>беспечени</w:t>
      </w:r>
      <w:r w:rsidR="008B7EA4">
        <w:rPr>
          <w:rFonts w:ascii="Times New Roman" w:eastAsia="Times New Roman" w:hAnsi="Times New Roman" w:cs="Times New Roman"/>
          <w:bCs/>
          <w:sz w:val="28"/>
          <w:szCs w:val="28"/>
          <w:lang w:eastAsia="ru-RU"/>
        </w:rPr>
        <w:t>я</w:t>
      </w:r>
      <w:r w:rsidR="008B7EA4" w:rsidRPr="008B7EA4">
        <w:rPr>
          <w:rFonts w:ascii="Times New Roman" w:eastAsia="Times New Roman" w:hAnsi="Times New Roman" w:cs="Times New Roman"/>
          <w:bCs/>
          <w:sz w:val="28"/>
          <w:szCs w:val="28"/>
          <w:lang w:eastAsia="ru-RU"/>
        </w:rPr>
        <w:t xml:space="preserve"> безопасной эксплуатации, обслуживания и функционирования подъемных сооружений</w:t>
      </w:r>
      <w:r w:rsidR="008B7EA4">
        <w:rPr>
          <w:rFonts w:ascii="Times New Roman" w:eastAsia="Times New Roman" w:hAnsi="Times New Roman" w:cs="Times New Roman"/>
          <w:bCs/>
          <w:sz w:val="28"/>
          <w:szCs w:val="28"/>
          <w:lang w:eastAsia="ru-RU"/>
        </w:rPr>
        <w:t>.</w:t>
      </w:r>
    </w:p>
    <w:bookmarkEnd w:id="14"/>
    <w:p w14:paraId="6E77A9FD" w14:textId="77777777" w:rsidR="005D3389" w:rsidRPr="004A737F" w:rsidRDefault="005D3389" w:rsidP="00A772D5">
      <w:pPr>
        <w:widowControl w:val="0"/>
        <w:tabs>
          <w:tab w:val="center" w:pos="4990"/>
        </w:tabs>
        <w:autoSpaceDE w:val="0"/>
        <w:autoSpaceDN w:val="0"/>
        <w:spacing w:after="0" w:line="240" w:lineRule="auto"/>
        <w:ind w:firstLine="709"/>
        <w:jc w:val="both"/>
        <w:rPr>
          <w:rFonts w:ascii="Times New Roman" w:eastAsia="Times New Roman" w:hAnsi="Times New Roman" w:cs="Times New Roman"/>
          <w:b/>
          <w:bCs/>
          <w:sz w:val="28"/>
          <w:szCs w:val="28"/>
          <w:lang w:eastAsia="ru-RU" w:bidi="ru-RU"/>
        </w:rPr>
      </w:pPr>
    </w:p>
    <w:p w14:paraId="1726CB1F" w14:textId="549FD25A" w:rsidR="008F7FB3" w:rsidRDefault="008F7FB3" w:rsidP="00A772D5">
      <w:pPr>
        <w:spacing w:after="0" w:line="240" w:lineRule="auto"/>
        <w:ind w:firstLine="709"/>
        <w:jc w:val="center"/>
        <w:rPr>
          <w:rFonts w:ascii="Times New Roman" w:eastAsia="Times New Roman" w:hAnsi="Times New Roman" w:cs="Times New Roman"/>
          <w:b/>
          <w:sz w:val="28"/>
          <w:szCs w:val="28"/>
          <w:lang w:eastAsia="ru-RU"/>
        </w:rPr>
      </w:pPr>
      <w:bookmarkStart w:id="17" w:name="_Hlk99540706"/>
      <w:r>
        <w:rPr>
          <w:rFonts w:ascii="Times New Roman" w:eastAsia="Times New Roman" w:hAnsi="Times New Roman" w:cs="Times New Roman"/>
          <w:b/>
          <w:sz w:val="28"/>
          <w:szCs w:val="28"/>
          <w:lang w:eastAsia="ru-RU"/>
        </w:rPr>
        <w:t xml:space="preserve">ИТОГОВАЯ </w:t>
      </w:r>
      <w:r w:rsidR="00A772D5">
        <w:rPr>
          <w:rFonts w:ascii="Times New Roman" w:eastAsia="Times New Roman" w:hAnsi="Times New Roman" w:cs="Times New Roman"/>
          <w:b/>
          <w:sz w:val="28"/>
          <w:szCs w:val="28"/>
          <w:lang w:eastAsia="ru-RU"/>
        </w:rPr>
        <w:t xml:space="preserve">И ПРОМЕЖУТОЧНАЯ </w:t>
      </w:r>
      <w:r>
        <w:rPr>
          <w:rFonts w:ascii="Times New Roman" w:eastAsia="Times New Roman" w:hAnsi="Times New Roman" w:cs="Times New Roman"/>
          <w:b/>
          <w:sz w:val="28"/>
          <w:szCs w:val="28"/>
          <w:lang w:eastAsia="ru-RU"/>
        </w:rPr>
        <w:t>АТТЕСТАЦИЯ</w:t>
      </w:r>
    </w:p>
    <w:p w14:paraId="12559812" w14:textId="77777777" w:rsidR="00B5786B" w:rsidRDefault="00B5786B" w:rsidP="00A772D5">
      <w:pPr>
        <w:spacing w:after="0" w:line="240" w:lineRule="auto"/>
        <w:ind w:firstLine="709"/>
        <w:jc w:val="center"/>
        <w:rPr>
          <w:rFonts w:ascii="Times New Roman" w:eastAsia="Times New Roman" w:hAnsi="Times New Roman" w:cs="Times New Roman"/>
          <w:sz w:val="28"/>
          <w:szCs w:val="28"/>
          <w:lang w:eastAsia="ru-RU"/>
        </w:rPr>
      </w:pPr>
    </w:p>
    <w:p w14:paraId="0A156B5E" w14:textId="4E114DA8" w:rsidR="00AD5853" w:rsidRPr="00BA4227" w:rsidRDefault="00AD5853" w:rsidP="00A772D5">
      <w:pPr>
        <w:spacing w:after="0" w:line="240" w:lineRule="auto"/>
        <w:ind w:firstLine="709"/>
        <w:jc w:val="both"/>
        <w:rPr>
          <w:rFonts w:ascii="Times New Roman" w:eastAsia="Times New Roman" w:hAnsi="Times New Roman" w:cs="Times New Roman"/>
          <w:sz w:val="28"/>
          <w:szCs w:val="28"/>
          <w:lang w:eastAsia="ru-RU"/>
        </w:rPr>
      </w:pPr>
      <w:r w:rsidRPr="008F7FB3">
        <w:rPr>
          <w:rFonts w:ascii="Times New Roman" w:eastAsia="Times New Roman" w:hAnsi="Times New Roman" w:cs="Times New Roman"/>
          <w:sz w:val="28"/>
          <w:szCs w:val="28"/>
          <w:lang w:eastAsia="ru-RU"/>
        </w:rPr>
        <w:t xml:space="preserve">Реализация программы профессиональной подготовки по профессии рабочего </w:t>
      </w:r>
      <w:r w:rsidR="00D32F64">
        <w:rPr>
          <w:rFonts w:ascii="Times New Roman" w:eastAsia="Times New Roman" w:hAnsi="Times New Roman" w:cs="Times New Roman"/>
          <w:bCs/>
          <w:sz w:val="28"/>
          <w:szCs w:val="28"/>
          <w:lang w:eastAsia="ru-RU"/>
        </w:rPr>
        <w:t>«</w:t>
      </w:r>
      <w:r w:rsidR="00814D03" w:rsidRPr="008B7EA4">
        <w:rPr>
          <w:rFonts w:ascii="Times New Roman" w:eastAsia="Times New Roman" w:hAnsi="Times New Roman" w:cs="Times New Roman"/>
          <w:sz w:val="28"/>
          <w:szCs w:val="28"/>
          <w:lang w:eastAsia="ru-RU"/>
        </w:rPr>
        <w:t>Машинист подъемника грузопассажирского строительного</w:t>
      </w:r>
      <w:r w:rsidR="00D32F64">
        <w:rPr>
          <w:rFonts w:ascii="Times New Roman" w:eastAsia="Times New Roman" w:hAnsi="Times New Roman" w:cs="Times New Roman"/>
          <w:bCs/>
          <w:sz w:val="28"/>
          <w:szCs w:val="28"/>
          <w:lang w:eastAsia="ru-RU"/>
        </w:rPr>
        <w:t>»</w:t>
      </w:r>
      <w:r w:rsidRPr="008F7FB3">
        <w:rPr>
          <w:rFonts w:ascii="Times New Roman" w:eastAsia="Times New Roman" w:hAnsi="Times New Roman" w:cs="Times New Roman"/>
          <w:sz w:val="28"/>
          <w:szCs w:val="28"/>
          <w:lang w:eastAsia="ru-RU"/>
        </w:rPr>
        <w:t xml:space="preserve"> </w:t>
      </w:r>
      <w:r w:rsidRPr="00BA4227">
        <w:rPr>
          <w:rFonts w:ascii="Times New Roman" w:eastAsia="Times New Roman" w:hAnsi="Times New Roman" w:cs="Times New Roman"/>
          <w:sz w:val="28"/>
          <w:szCs w:val="28"/>
          <w:lang w:eastAsia="ru-RU"/>
        </w:rPr>
        <w:t>сопровождается проведением промежуточной аттестации обучающихся. Формы, периодичность и порядок проведения промежуточной аттестации обучающихся установлены учебным планом, провод</w:t>
      </w:r>
      <w:r w:rsidR="00BA4227" w:rsidRPr="00BA4227">
        <w:rPr>
          <w:rFonts w:ascii="Times New Roman" w:eastAsia="Times New Roman" w:hAnsi="Times New Roman" w:cs="Times New Roman"/>
          <w:sz w:val="28"/>
          <w:szCs w:val="28"/>
          <w:lang w:eastAsia="ru-RU"/>
        </w:rPr>
        <w:t>ятся</w:t>
      </w:r>
      <w:r w:rsidRPr="00BA4227">
        <w:rPr>
          <w:rFonts w:ascii="Times New Roman" w:eastAsia="Times New Roman" w:hAnsi="Times New Roman" w:cs="Times New Roman"/>
          <w:sz w:val="28"/>
          <w:szCs w:val="28"/>
          <w:lang w:eastAsia="ru-RU"/>
        </w:rPr>
        <w:t xml:space="preserve"> в форме тестирования, в установленном порядке в соответствии с действующими нормативными актами.</w:t>
      </w:r>
    </w:p>
    <w:p w14:paraId="72C4A660" w14:textId="77777777" w:rsidR="00AD5853" w:rsidRDefault="00AD5853" w:rsidP="00AD5853">
      <w:pPr>
        <w:spacing w:after="0" w:line="240" w:lineRule="auto"/>
        <w:ind w:firstLine="709"/>
        <w:jc w:val="both"/>
        <w:rPr>
          <w:rFonts w:ascii="Times New Roman" w:eastAsia="Times New Roman" w:hAnsi="Times New Roman" w:cs="Times New Roman"/>
          <w:sz w:val="28"/>
          <w:szCs w:val="28"/>
          <w:lang w:eastAsia="ru-RU"/>
        </w:rPr>
      </w:pPr>
      <w:r w:rsidRPr="00BA4227">
        <w:rPr>
          <w:rFonts w:ascii="Times New Roman" w:eastAsia="Times New Roman" w:hAnsi="Times New Roman" w:cs="Times New Roman"/>
          <w:sz w:val="28"/>
          <w:szCs w:val="28"/>
          <w:lang w:eastAsia="ru-RU"/>
        </w:rPr>
        <w:t xml:space="preserve">Получившие на промежуточной </w:t>
      </w:r>
      <w:r w:rsidRPr="00A40E92">
        <w:rPr>
          <w:rFonts w:ascii="Times New Roman" w:eastAsia="Times New Roman" w:hAnsi="Times New Roman" w:cs="Times New Roman"/>
          <w:sz w:val="28"/>
          <w:szCs w:val="28"/>
          <w:lang w:eastAsia="ru-RU"/>
        </w:rPr>
        <w:t>аттестации неудовлетворительные результаты до итоговой аттестации не допускаются.</w:t>
      </w:r>
    </w:p>
    <w:p w14:paraId="057DACFD" w14:textId="77777777" w:rsidR="008F7FB3" w:rsidRPr="008F7FB3" w:rsidRDefault="008F7FB3" w:rsidP="008F7FB3">
      <w:pPr>
        <w:spacing w:after="0" w:line="240" w:lineRule="auto"/>
        <w:ind w:firstLine="709"/>
        <w:jc w:val="both"/>
        <w:rPr>
          <w:rFonts w:ascii="Times New Roman" w:eastAsia="Times New Roman" w:hAnsi="Times New Roman" w:cs="Times New Roman"/>
          <w:sz w:val="28"/>
          <w:szCs w:val="28"/>
          <w:lang w:eastAsia="ru-RU"/>
        </w:rPr>
      </w:pPr>
      <w:r w:rsidRPr="008F7FB3">
        <w:rPr>
          <w:rFonts w:ascii="Times New Roman" w:eastAsia="Times New Roman" w:hAnsi="Times New Roman" w:cs="Times New Roman"/>
          <w:sz w:val="28"/>
          <w:szCs w:val="28"/>
          <w:lang w:eastAsia="ru-RU"/>
        </w:rPr>
        <w:t xml:space="preserve">Профессиональное обучение завершается итоговой аттестацией в форме квалификационного экзамена. </w:t>
      </w:r>
    </w:p>
    <w:p w14:paraId="41620D3F" w14:textId="55D1A14B" w:rsidR="008F7FB3" w:rsidRPr="00814D03" w:rsidRDefault="008F7FB3" w:rsidP="008F7FB3">
      <w:pPr>
        <w:spacing w:after="0" w:line="240" w:lineRule="auto"/>
        <w:ind w:firstLine="709"/>
        <w:jc w:val="both"/>
        <w:rPr>
          <w:rFonts w:ascii="Times New Roman" w:eastAsia="Times New Roman" w:hAnsi="Times New Roman" w:cs="Times New Roman"/>
          <w:sz w:val="28"/>
          <w:szCs w:val="28"/>
          <w:lang w:eastAsia="ru-RU"/>
        </w:rPr>
      </w:pPr>
      <w:r w:rsidRPr="008F7FB3">
        <w:rPr>
          <w:rFonts w:ascii="Times New Roman" w:eastAsia="Times New Roman" w:hAnsi="Times New Roman" w:cs="Times New Roman"/>
          <w:sz w:val="28"/>
          <w:szCs w:val="28"/>
          <w:lang w:eastAsia="ru-RU"/>
        </w:rPr>
        <w:t xml:space="preserve">Квалификационный экзамен проводится, для определения соответствия полученных знаний, умений и навыков </w:t>
      </w:r>
      <w:r w:rsidR="00AD1482" w:rsidRPr="00AD1482">
        <w:rPr>
          <w:rFonts w:ascii="Times New Roman" w:eastAsia="Times New Roman" w:hAnsi="Times New Roman" w:cs="Times New Roman"/>
          <w:sz w:val="28"/>
          <w:szCs w:val="28"/>
          <w:lang w:eastAsia="ru-RU"/>
        </w:rPr>
        <w:t>основной программ</w:t>
      </w:r>
      <w:r w:rsidR="00AD1482">
        <w:rPr>
          <w:rFonts w:ascii="Times New Roman" w:eastAsia="Times New Roman" w:hAnsi="Times New Roman" w:cs="Times New Roman"/>
          <w:sz w:val="28"/>
          <w:szCs w:val="28"/>
          <w:lang w:eastAsia="ru-RU"/>
        </w:rPr>
        <w:t>е</w:t>
      </w:r>
      <w:r w:rsidR="00AD1482" w:rsidRPr="00AD1482">
        <w:rPr>
          <w:rFonts w:ascii="Times New Roman" w:eastAsia="Times New Roman" w:hAnsi="Times New Roman" w:cs="Times New Roman"/>
          <w:sz w:val="28"/>
          <w:szCs w:val="28"/>
          <w:lang w:eastAsia="ru-RU"/>
        </w:rPr>
        <w:t xml:space="preserve"> профессионального обучения – программ</w:t>
      </w:r>
      <w:r w:rsidR="00AD1482">
        <w:rPr>
          <w:rFonts w:ascii="Times New Roman" w:eastAsia="Times New Roman" w:hAnsi="Times New Roman" w:cs="Times New Roman"/>
          <w:sz w:val="28"/>
          <w:szCs w:val="28"/>
          <w:lang w:eastAsia="ru-RU"/>
        </w:rPr>
        <w:t>е</w:t>
      </w:r>
      <w:r w:rsidR="00AD1482" w:rsidRPr="00AD1482">
        <w:rPr>
          <w:rFonts w:ascii="Times New Roman" w:eastAsia="Times New Roman" w:hAnsi="Times New Roman" w:cs="Times New Roman"/>
          <w:sz w:val="28"/>
          <w:szCs w:val="28"/>
          <w:lang w:eastAsia="ru-RU"/>
        </w:rPr>
        <w:t xml:space="preserve"> профессиональной подготовки по профессиям рабочих, </w:t>
      </w:r>
      <w:r w:rsidR="00AD1482" w:rsidRPr="00814D03">
        <w:rPr>
          <w:rFonts w:ascii="Times New Roman" w:eastAsia="Times New Roman" w:hAnsi="Times New Roman" w:cs="Times New Roman"/>
          <w:sz w:val="28"/>
          <w:szCs w:val="28"/>
          <w:lang w:eastAsia="ru-RU"/>
        </w:rPr>
        <w:t xml:space="preserve">должностям служащих </w:t>
      </w:r>
      <w:r w:rsidR="00D32F64" w:rsidRPr="00814D03">
        <w:rPr>
          <w:rFonts w:ascii="Times New Roman" w:eastAsia="Times New Roman" w:hAnsi="Times New Roman" w:cs="Times New Roman"/>
          <w:bCs/>
          <w:sz w:val="28"/>
          <w:szCs w:val="28"/>
          <w:lang w:eastAsia="ru-RU"/>
        </w:rPr>
        <w:t>«</w:t>
      </w:r>
      <w:r w:rsidR="00814D03" w:rsidRPr="00814D03">
        <w:rPr>
          <w:rFonts w:ascii="Times New Roman" w:eastAsia="Times New Roman" w:hAnsi="Times New Roman" w:cs="Times New Roman"/>
          <w:sz w:val="28"/>
          <w:szCs w:val="28"/>
          <w:lang w:eastAsia="ru-RU"/>
        </w:rPr>
        <w:t>Машинист подъемника грузопассажирского строительного</w:t>
      </w:r>
      <w:r w:rsidR="00D32F64" w:rsidRPr="00814D03">
        <w:rPr>
          <w:rFonts w:ascii="Times New Roman" w:eastAsia="Times New Roman" w:hAnsi="Times New Roman" w:cs="Times New Roman"/>
          <w:bCs/>
          <w:sz w:val="28"/>
          <w:szCs w:val="28"/>
          <w:lang w:eastAsia="ru-RU"/>
        </w:rPr>
        <w:t>»</w:t>
      </w:r>
      <w:r w:rsidRPr="00814D03">
        <w:rPr>
          <w:rFonts w:ascii="Times New Roman" w:eastAsia="Times New Roman" w:hAnsi="Times New Roman" w:cs="Times New Roman"/>
          <w:sz w:val="28"/>
          <w:szCs w:val="28"/>
          <w:lang w:eastAsia="ru-RU"/>
        </w:rPr>
        <w:t xml:space="preserve"> и установления на этой основе лицам, прошедшим профессиональную подготовку, </w:t>
      </w:r>
      <w:r w:rsidR="00920ED5" w:rsidRPr="00814D03">
        <w:rPr>
          <w:rFonts w:ascii="Times New Roman" w:eastAsia="Times New Roman" w:hAnsi="Times New Roman" w:cs="Times New Roman"/>
          <w:sz w:val="28"/>
          <w:szCs w:val="28"/>
          <w:lang w:eastAsia="ru-RU"/>
        </w:rPr>
        <w:t xml:space="preserve">уровень квалификации </w:t>
      </w:r>
      <w:r w:rsidR="00814D03" w:rsidRPr="00814D03">
        <w:rPr>
          <w:rFonts w:ascii="Times New Roman" w:eastAsia="Times New Roman" w:hAnsi="Times New Roman" w:cs="Times New Roman"/>
          <w:sz w:val="28"/>
          <w:szCs w:val="28"/>
          <w:lang w:eastAsia="ru-RU"/>
        </w:rPr>
        <w:t xml:space="preserve">– 4, </w:t>
      </w:r>
      <w:bookmarkStart w:id="18" w:name="_Hlk88834426"/>
      <w:r w:rsidRPr="00814D03">
        <w:rPr>
          <w:rFonts w:ascii="Times New Roman" w:eastAsia="Times New Roman" w:hAnsi="Times New Roman" w:cs="Times New Roman"/>
          <w:sz w:val="28"/>
          <w:szCs w:val="28"/>
          <w:lang w:eastAsia="ru-RU"/>
        </w:rPr>
        <w:t>разряд</w:t>
      </w:r>
      <w:bookmarkEnd w:id="18"/>
      <w:r w:rsidR="00814D03" w:rsidRPr="00814D03">
        <w:rPr>
          <w:rFonts w:ascii="Times New Roman" w:eastAsia="Times New Roman" w:hAnsi="Times New Roman" w:cs="Times New Roman"/>
          <w:sz w:val="28"/>
          <w:szCs w:val="28"/>
          <w:lang w:eastAsia="ru-RU"/>
        </w:rPr>
        <w:t xml:space="preserve"> – 4.</w:t>
      </w:r>
    </w:p>
    <w:p w14:paraId="5DCEFBE7" w14:textId="15F98CBF" w:rsidR="00DF4AA3" w:rsidRPr="008F7FB3" w:rsidRDefault="00DF4AA3" w:rsidP="008F7FB3">
      <w:pPr>
        <w:spacing w:after="0" w:line="240" w:lineRule="auto"/>
        <w:ind w:firstLine="709"/>
        <w:jc w:val="both"/>
        <w:rPr>
          <w:rFonts w:ascii="Times New Roman" w:eastAsia="Times New Roman" w:hAnsi="Times New Roman" w:cs="Times New Roman"/>
          <w:sz w:val="28"/>
          <w:szCs w:val="28"/>
          <w:lang w:eastAsia="ru-RU"/>
        </w:rPr>
      </w:pPr>
      <w:r w:rsidRPr="00814D03">
        <w:rPr>
          <w:rFonts w:ascii="Times New Roman" w:eastAsia="Times New Roman" w:hAnsi="Times New Roman" w:cs="Times New Roman"/>
          <w:sz w:val="28"/>
          <w:szCs w:val="28"/>
          <w:lang w:eastAsia="ru-RU"/>
        </w:rPr>
        <w:t xml:space="preserve">Квалификационный экзамен независимо от вида профессионального обучения включает в себя практическую </w:t>
      </w:r>
      <w:r w:rsidRPr="00DF4AA3">
        <w:rPr>
          <w:rFonts w:ascii="Times New Roman" w:eastAsia="Times New Roman" w:hAnsi="Times New Roman" w:cs="Times New Roman"/>
          <w:sz w:val="28"/>
          <w:szCs w:val="28"/>
          <w:lang w:eastAsia="ru-RU"/>
        </w:rPr>
        <w:t>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412E5F4C" w14:textId="77777777" w:rsidR="003959BD" w:rsidRPr="00E024DF" w:rsidRDefault="003959BD" w:rsidP="003959BD">
      <w:pPr>
        <w:spacing w:after="0" w:line="240" w:lineRule="auto"/>
        <w:ind w:firstLine="709"/>
        <w:jc w:val="both"/>
        <w:rPr>
          <w:rFonts w:ascii="Times New Roman" w:eastAsia="Times New Roman" w:hAnsi="Times New Roman" w:cs="Times New Roman"/>
          <w:sz w:val="28"/>
          <w:szCs w:val="28"/>
          <w:lang w:eastAsia="ru-RU"/>
        </w:rPr>
      </w:pPr>
      <w:r w:rsidRPr="00E024DF">
        <w:rPr>
          <w:rFonts w:ascii="Times New Roman" w:eastAsia="Times New Roman" w:hAnsi="Times New Roman" w:cs="Times New Roman"/>
          <w:sz w:val="28"/>
          <w:szCs w:val="28"/>
          <w:lang w:eastAsia="ru-RU"/>
        </w:rPr>
        <w:t>Количество часов, отводимое на изучение отдельных тем программы, последовательность их изучения, в случае необходимости, разрешается изменять при условии, что программы будут выполнены полностью по содержанию и общему количеству часов.</w:t>
      </w:r>
    </w:p>
    <w:p w14:paraId="5DE9A221" w14:textId="3D3BA8CC" w:rsidR="003959BD" w:rsidRDefault="003959BD" w:rsidP="005212A4">
      <w:pPr>
        <w:spacing w:after="0" w:line="240" w:lineRule="auto"/>
        <w:ind w:firstLine="709"/>
        <w:jc w:val="center"/>
        <w:rPr>
          <w:rFonts w:ascii="Times New Roman" w:eastAsia="Times New Roman" w:hAnsi="Times New Roman" w:cs="Times New Roman"/>
          <w:b/>
          <w:sz w:val="28"/>
          <w:szCs w:val="28"/>
          <w:lang w:eastAsia="ar-SA"/>
        </w:rPr>
      </w:pPr>
      <w:bookmarkStart w:id="19" w:name="_Hlk99540910"/>
      <w:bookmarkEnd w:id="15"/>
      <w:bookmarkEnd w:id="17"/>
      <w:r w:rsidRPr="00E024DF">
        <w:rPr>
          <w:rFonts w:ascii="Times New Roman" w:eastAsia="Times New Roman" w:hAnsi="Times New Roman" w:cs="Times New Roman"/>
          <w:b/>
          <w:sz w:val="28"/>
          <w:szCs w:val="28"/>
          <w:lang w:eastAsia="ar-SA"/>
        </w:rPr>
        <w:lastRenderedPageBreak/>
        <w:t>УЧЕБН</w:t>
      </w:r>
      <w:r w:rsidR="005D3389">
        <w:rPr>
          <w:rFonts w:ascii="Times New Roman" w:eastAsia="Times New Roman" w:hAnsi="Times New Roman" w:cs="Times New Roman"/>
          <w:b/>
          <w:sz w:val="28"/>
          <w:szCs w:val="28"/>
          <w:lang w:eastAsia="ar-SA"/>
        </w:rPr>
        <w:t>О-ТЕМАТИЧЕСКИЙ</w:t>
      </w:r>
      <w:r w:rsidRPr="00E024DF">
        <w:rPr>
          <w:rFonts w:ascii="Times New Roman" w:eastAsia="Times New Roman" w:hAnsi="Times New Roman" w:cs="Times New Roman"/>
          <w:b/>
          <w:sz w:val="28"/>
          <w:szCs w:val="28"/>
          <w:lang w:eastAsia="ar-SA"/>
        </w:rPr>
        <w:t xml:space="preserve"> ПЛАН</w:t>
      </w:r>
    </w:p>
    <w:p w14:paraId="7B3AA8BB" w14:textId="77777777" w:rsidR="00AF4A07" w:rsidRPr="00E024DF" w:rsidRDefault="00AF4A07" w:rsidP="003959BD">
      <w:pPr>
        <w:spacing w:after="0" w:line="240" w:lineRule="auto"/>
        <w:ind w:firstLine="709"/>
        <w:jc w:val="both"/>
        <w:rPr>
          <w:rFonts w:ascii="Times New Roman" w:eastAsia="Times New Roman" w:hAnsi="Times New Roman" w:cs="Times New Roman"/>
          <w:sz w:val="28"/>
          <w:szCs w:val="28"/>
          <w:lang w:eastAsia="ar-SA"/>
        </w:rPr>
      </w:pPr>
    </w:p>
    <w:tbl>
      <w:tblPr>
        <w:tblW w:w="489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6"/>
        <w:gridCol w:w="5368"/>
        <w:gridCol w:w="962"/>
        <w:gridCol w:w="1024"/>
        <w:gridCol w:w="1022"/>
        <w:gridCol w:w="1022"/>
      </w:tblGrid>
      <w:tr w:rsidR="00AF4A07" w:rsidRPr="008147ED" w14:paraId="1CC85737" w14:textId="357025A1" w:rsidTr="008147ED">
        <w:trPr>
          <w:trHeight w:val="278"/>
        </w:trPr>
        <w:tc>
          <w:tcPr>
            <w:tcW w:w="293" w:type="pct"/>
            <w:vMerge w:val="restart"/>
            <w:shd w:val="clear" w:color="auto" w:fill="auto"/>
            <w:vAlign w:val="center"/>
          </w:tcPr>
          <w:p w14:paraId="66FDC2D3" w14:textId="77777777" w:rsidR="00AF4A07" w:rsidRPr="008147ED" w:rsidRDefault="00AF4A07" w:rsidP="002456DB">
            <w:pPr>
              <w:widowControl w:val="0"/>
              <w:snapToGrid w:val="0"/>
              <w:spacing w:after="0" w:line="240" w:lineRule="auto"/>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 п/п</w:t>
            </w:r>
          </w:p>
        </w:tc>
        <w:tc>
          <w:tcPr>
            <w:tcW w:w="2688" w:type="pct"/>
            <w:vMerge w:val="restart"/>
            <w:shd w:val="clear" w:color="auto" w:fill="auto"/>
            <w:vAlign w:val="center"/>
          </w:tcPr>
          <w:p w14:paraId="3027F5A4" w14:textId="537D34B2" w:rsidR="00AF4A07" w:rsidRPr="008147ED" w:rsidRDefault="00AF4A07" w:rsidP="002456DB">
            <w:pPr>
              <w:widowControl w:val="0"/>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 xml:space="preserve">Наименование </w:t>
            </w:r>
            <w:r w:rsidR="00E3586F" w:rsidRPr="008147ED">
              <w:rPr>
                <w:rFonts w:ascii="Times New Roman" w:eastAsia="Times New Roman" w:hAnsi="Times New Roman" w:cs="Times New Roman"/>
                <w:b/>
                <w:sz w:val="24"/>
                <w:szCs w:val="24"/>
                <w:lang w:eastAsia="ru-RU"/>
              </w:rPr>
              <w:t>разделов и тем</w:t>
            </w:r>
          </w:p>
        </w:tc>
        <w:tc>
          <w:tcPr>
            <w:tcW w:w="2018" w:type="pct"/>
            <w:gridSpan w:val="4"/>
            <w:shd w:val="clear" w:color="auto" w:fill="auto"/>
            <w:vAlign w:val="center"/>
          </w:tcPr>
          <w:p w14:paraId="2A6065A2" w14:textId="61F9AF6B" w:rsidR="00AF4A07" w:rsidRPr="008147ED" w:rsidRDefault="00AF4A07" w:rsidP="002456DB">
            <w:pPr>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Количество часов</w:t>
            </w:r>
          </w:p>
        </w:tc>
      </w:tr>
      <w:tr w:rsidR="00AF4A07" w:rsidRPr="008147ED" w14:paraId="5E9E5296" w14:textId="4F27D104" w:rsidTr="008147ED">
        <w:trPr>
          <w:trHeight w:val="413"/>
        </w:trPr>
        <w:tc>
          <w:tcPr>
            <w:tcW w:w="293" w:type="pct"/>
            <w:vMerge/>
            <w:shd w:val="clear" w:color="auto" w:fill="auto"/>
            <w:vAlign w:val="center"/>
          </w:tcPr>
          <w:p w14:paraId="4CC69094" w14:textId="77777777" w:rsidR="00AF4A07" w:rsidRPr="008147ED" w:rsidRDefault="00AF4A07" w:rsidP="002456DB">
            <w:pPr>
              <w:widowControl w:val="0"/>
              <w:snapToGrid w:val="0"/>
              <w:spacing w:after="0" w:line="240" w:lineRule="auto"/>
              <w:rPr>
                <w:rFonts w:ascii="Times New Roman" w:eastAsia="Times New Roman" w:hAnsi="Times New Roman" w:cs="Times New Roman"/>
                <w:b/>
                <w:sz w:val="24"/>
                <w:szCs w:val="24"/>
                <w:lang w:eastAsia="ru-RU"/>
              </w:rPr>
            </w:pPr>
          </w:p>
        </w:tc>
        <w:tc>
          <w:tcPr>
            <w:tcW w:w="2688" w:type="pct"/>
            <w:vMerge/>
            <w:shd w:val="clear" w:color="auto" w:fill="auto"/>
            <w:vAlign w:val="center"/>
          </w:tcPr>
          <w:p w14:paraId="78A54F0F" w14:textId="77777777" w:rsidR="00AF4A07" w:rsidRPr="008147ED" w:rsidRDefault="00AF4A07" w:rsidP="002456DB">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482" w:type="pct"/>
            <w:vMerge w:val="restart"/>
            <w:shd w:val="clear" w:color="auto" w:fill="auto"/>
            <w:vAlign w:val="center"/>
          </w:tcPr>
          <w:p w14:paraId="78D6F5B8" w14:textId="77777777" w:rsidR="00AF4A07" w:rsidRPr="008147ED" w:rsidRDefault="00AF4A07" w:rsidP="002456DB">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Всего</w:t>
            </w:r>
          </w:p>
        </w:tc>
        <w:tc>
          <w:tcPr>
            <w:tcW w:w="1536" w:type="pct"/>
            <w:gridSpan w:val="3"/>
            <w:shd w:val="clear" w:color="auto" w:fill="auto"/>
            <w:vAlign w:val="center"/>
          </w:tcPr>
          <w:p w14:paraId="458A6623" w14:textId="3DA338E1" w:rsidR="00AF4A07" w:rsidRPr="008147ED" w:rsidRDefault="00AF4A07" w:rsidP="002456DB">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В том числе</w:t>
            </w:r>
          </w:p>
        </w:tc>
      </w:tr>
      <w:tr w:rsidR="00AF4A07" w:rsidRPr="008147ED" w14:paraId="44472598" w14:textId="697D24D4" w:rsidTr="008147ED">
        <w:trPr>
          <w:trHeight w:val="412"/>
        </w:trPr>
        <w:tc>
          <w:tcPr>
            <w:tcW w:w="293" w:type="pct"/>
            <w:vMerge/>
            <w:shd w:val="clear" w:color="auto" w:fill="auto"/>
            <w:vAlign w:val="center"/>
          </w:tcPr>
          <w:p w14:paraId="7AD3290B" w14:textId="77777777" w:rsidR="00AF4A07" w:rsidRPr="008147ED" w:rsidRDefault="00AF4A07" w:rsidP="002456DB">
            <w:pPr>
              <w:widowControl w:val="0"/>
              <w:snapToGrid w:val="0"/>
              <w:spacing w:after="0" w:line="240" w:lineRule="auto"/>
              <w:rPr>
                <w:rFonts w:ascii="Times New Roman" w:eastAsia="Times New Roman" w:hAnsi="Times New Roman" w:cs="Times New Roman"/>
                <w:b/>
                <w:sz w:val="24"/>
                <w:szCs w:val="24"/>
                <w:lang w:eastAsia="ru-RU"/>
              </w:rPr>
            </w:pPr>
          </w:p>
        </w:tc>
        <w:tc>
          <w:tcPr>
            <w:tcW w:w="2688" w:type="pct"/>
            <w:vMerge/>
            <w:shd w:val="clear" w:color="auto" w:fill="auto"/>
            <w:vAlign w:val="center"/>
          </w:tcPr>
          <w:p w14:paraId="11DA820F" w14:textId="77777777" w:rsidR="00AF4A07" w:rsidRPr="008147ED" w:rsidRDefault="00AF4A07" w:rsidP="002456DB">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482" w:type="pct"/>
            <w:vMerge/>
            <w:shd w:val="clear" w:color="auto" w:fill="auto"/>
            <w:vAlign w:val="center"/>
          </w:tcPr>
          <w:p w14:paraId="06BC450E" w14:textId="77777777" w:rsidR="00AF4A07" w:rsidRPr="008147ED" w:rsidRDefault="00AF4A07" w:rsidP="002456DB">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p>
        </w:tc>
        <w:tc>
          <w:tcPr>
            <w:tcW w:w="513" w:type="pct"/>
            <w:shd w:val="clear" w:color="auto" w:fill="auto"/>
            <w:vAlign w:val="center"/>
          </w:tcPr>
          <w:p w14:paraId="7FB1E81F" w14:textId="77777777" w:rsidR="00AF4A07" w:rsidRPr="008147ED" w:rsidRDefault="00AF4A07" w:rsidP="002456DB">
            <w:pPr>
              <w:widowControl w:val="0"/>
              <w:tabs>
                <w:tab w:val="left" w:pos="-108"/>
                <w:tab w:val="left" w:pos="1152"/>
              </w:tabs>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Л</w:t>
            </w:r>
          </w:p>
        </w:tc>
        <w:tc>
          <w:tcPr>
            <w:tcW w:w="512" w:type="pct"/>
            <w:shd w:val="clear" w:color="auto" w:fill="auto"/>
            <w:vAlign w:val="center"/>
          </w:tcPr>
          <w:p w14:paraId="6722FCBF" w14:textId="77777777" w:rsidR="00AF4A07" w:rsidRPr="008147ED" w:rsidRDefault="00AF4A07" w:rsidP="002456DB">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ПЗ</w:t>
            </w:r>
          </w:p>
        </w:tc>
        <w:tc>
          <w:tcPr>
            <w:tcW w:w="512" w:type="pct"/>
            <w:vAlign w:val="center"/>
          </w:tcPr>
          <w:p w14:paraId="00FACA3D" w14:textId="12016537" w:rsidR="00AF4A07" w:rsidRPr="008147ED" w:rsidRDefault="00AF4A07" w:rsidP="00AF4A07">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ПА</w:t>
            </w:r>
          </w:p>
        </w:tc>
      </w:tr>
      <w:tr w:rsidR="00814CF9" w:rsidRPr="008147ED" w14:paraId="1EBAA7BB" w14:textId="302D24E2" w:rsidTr="00814CF9">
        <w:trPr>
          <w:trHeight w:val="300"/>
        </w:trPr>
        <w:tc>
          <w:tcPr>
            <w:tcW w:w="293" w:type="pct"/>
            <w:shd w:val="clear" w:color="auto" w:fill="auto"/>
            <w:vAlign w:val="center"/>
          </w:tcPr>
          <w:p w14:paraId="787A1BDF" w14:textId="4794156D"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p>
        </w:tc>
        <w:tc>
          <w:tcPr>
            <w:tcW w:w="2688" w:type="pct"/>
            <w:shd w:val="clear" w:color="auto" w:fill="auto"/>
            <w:vAlign w:val="center"/>
          </w:tcPr>
          <w:p w14:paraId="7F8C2A2D" w14:textId="77777777" w:rsidR="00814CF9" w:rsidRPr="008147ED" w:rsidRDefault="00814CF9" w:rsidP="00814CF9">
            <w:pPr>
              <w:widowControl w:val="0"/>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Теоретическое обучение</w:t>
            </w:r>
          </w:p>
        </w:tc>
        <w:tc>
          <w:tcPr>
            <w:tcW w:w="482" w:type="pct"/>
            <w:shd w:val="clear" w:color="auto" w:fill="auto"/>
            <w:vAlign w:val="center"/>
          </w:tcPr>
          <w:p w14:paraId="3F3AFD67" w14:textId="6AD2AA4B"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128</w:t>
            </w:r>
          </w:p>
        </w:tc>
        <w:tc>
          <w:tcPr>
            <w:tcW w:w="513" w:type="pct"/>
            <w:shd w:val="clear" w:color="auto" w:fill="auto"/>
            <w:vAlign w:val="center"/>
          </w:tcPr>
          <w:p w14:paraId="55183866" w14:textId="1EA63F88"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w:t>
            </w:r>
          </w:p>
        </w:tc>
        <w:tc>
          <w:tcPr>
            <w:tcW w:w="512" w:type="pct"/>
            <w:shd w:val="clear" w:color="auto" w:fill="auto"/>
            <w:vAlign w:val="center"/>
          </w:tcPr>
          <w:p w14:paraId="1D38950C" w14:textId="4DD858F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1B7F">
              <w:t>-</w:t>
            </w:r>
          </w:p>
        </w:tc>
        <w:tc>
          <w:tcPr>
            <w:tcW w:w="512" w:type="pct"/>
            <w:vAlign w:val="center"/>
          </w:tcPr>
          <w:p w14:paraId="4EECB7B6" w14:textId="13DCB8D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814CF9" w:rsidRPr="008147ED" w14:paraId="24A9FB8F" w14:textId="6A509CA4" w:rsidTr="00814CF9">
        <w:trPr>
          <w:trHeight w:val="300"/>
        </w:trPr>
        <w:tc>
          <w:tcPr>
            <w:tcW w:w="293" w:type="pct"/>
            <w:vAlign w:val="center"/>
          </w:tcPr>
          <w:p w14:paraId="79C17783" w14:textId="66CB280A"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hAnsi="Times New Roman" w:cs="Times New Roman"/>
                <w:bCs/>
                <w:sz w:val="24"/>
                <w:szCs w:val="24"/>
                <w:lang w:eastAsia="ru-RU"/>
              </w:rPr>
              <w:t>1</w:t>
            </w:r>
          </w:p>
        </w:tc>
        <w:tc>
          <w:tcPr>
            <w:tcW w:w="2688" w:type="pct"/>
            <w:shd w:val="clear" w:color="auto" w:fill="auto"/>
            <w:vAlign w:val="center"/>
          </w:tcPr>
          <w:p w14:paraId="0E12E0D7" w14:textId="1ACBF75A" w:rsidR="00814CF9" w:rsidRPr="008147ED" w:rsidRDefault="00814CF9" w:rsidP="00814CF9">
            <w:pPr>
              <w:widowControl w:val="0"/>
              <w:snapToGrid w:val="0"/>
              <w:spacing w:after="0" w:line="240" w:lineRule="auto"/>
              <w:rPr>
                <w:rFonts w:ascii="Times New Roman" w:eastAsia="Times New Roman" w:hAnsi="Times New Roman" w:cs="Times New Roman"/>
                <w:sz w:val="24"/>
                <w:szCs w:val="24"/>
                <w:lang w:eastAsia="ru-RU"/>
              </w:rPr>
            </w:pPr>
            <w:r w:rsidRPr="008147ED">
              <w:rPr>
                <w:rFonts w:ascii="Times New Roman" w:eastAsia="Times New Roman" w:hAnsi="Times New Roman" w:cs="Times New Roman"/>
                <w:sz w:val="24"/>
                <w:szCs w:val="24"/>
                <w:lang w:eastAsia="ru-RU"/>
              </w:rPr>
              <w:t>Электротехника</w:t>
            </w:r>
          </w:p>
        </w:tc>
        <w:tc>
          <w:tcPr>
            <w:tcW w:w="482" w:type="pct"/>
            <w:shd w:val="clear" w:color="auto" w:fill="auto"/>
            <w:vAlign w:val="center"/>
          </w:tcPr>
          <w:p w14:paraId="05486283" w14:textId="4D45533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13" w:type="pct"/>
            <w:shd w:val="clear" w:color="auto" w:fill="auto"/>
            <w:vAlign w:val="center"/>
          </w:tcPr>
          <w:p w14:paraId="44F7FD3A" w14:textId="2EC9D12C"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12" w:type="pct"/>
            <w:shd w:val="clear" w:color="auto" w:fill="auto"/>
            <w:vAlign w:val="center"/>
          </w:tcPr>
          <w:p w14:paraId="78BA7867" w14:textId="7FDA334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319627BB" w14:textId="3882DA34"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14CF9" w:rsidRPr="008147ED" w14:paraId="38F9A3CB" w14:textId="687EF6D7" w:rsidTr="00814CF9">
        <w:trPr>
          <w:trHeight w:val="300"/>
        </w:trPr>
        <w:tc>
          <w:tcPr>
            <w:tcW w:w="293" w:type="pct"/>
            <w:vAlign w:val="center"/>
          </w:tcPr>
          <w:p w14:paraId="28246568" w14:textId="62EB0A94"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p>
        </w:tc>
        <w:tc>
          <w:tcPr>
            <w:tcW w:w="2688" w:type="pct"/>
            <w:shd w:val="clear" w:color="auto" w:fill="auto"/>
            <w:vAlign w:val="center"/>
          </w:tcPr>
          <w:p w14:paraId="17531310" w14:textId="7239B931" w:rsidR="00814CF9" w:rsidRPr="008147ED" w:rsidRDefault="00814CF9" w:rsidP="00814CF9">
            <w:pPr>
              <w:widowControl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w:t>
            </w:r>
            <w:r w:rsidRPr="008147ED">
              <w:rPr>
                <w:rFonts w:ascii="Times New Roman" w:eastAsia="Times New Roman" w:hAnsi="Times New Roman" w:cs="Times New Roman"/>
                <w:sz w:val="24"/>
                <w:szCs w:val="24"/>
                <w:lang w:eastAsia="ru-RU"/>
              </w:rPr>
              <w:t>.1. Основы электротехники</w:t>
            </w:r>
          </w:p>
        </w:tc>
        <w:tc>
          <w:tcPr>
            <w:tcW w:w="482" w:type="pct"/>
            <w:shd w:val="clear" w:color="auto" w:fill="auto"/>
            <w:vAlign w:val="center"/>
          </w:tcPr>
          <w:p w14:paraId="690EFCD7" w14:textId="773A715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13" w:type="pct"/>
            <w:shd w:val="clear" w:color="auto" w:fill="auto"/>
            <w:vAlign w:val="center"/>
          </w:tcPr>
          <w:p w14:paraId="7F06AE80" w14:textId="5CBADE36"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12" w:type="pct"/>
            <w:shd w:val="clear" w:color="auto" w:fill="auto"/>
            <w:vAlign w:val="center"/>
          </w:tcPr>
          <w:p w14:paraId="3E616201" w14:textId="70EF11EC"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69D08200" w14:textId="372827EF"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1EB4">
              <w:t>-</w:t>
            </w:r>
          </w:p>
        </w:tc>
      </w:tr>
      <w:tr w:rsidR="00814CF9" w:rsidRPr="008147ED" w14:paraId="20E16B19" w14:textId="7F18296A" w:rsidTr="00814CF9">
        <w:trPr>
          <w:trHeight w:val="317"/>
        </w:trPr>
        <w:tc>
          <w:tcPr>
            <w:tcW w:w="293" w:type="pct"/>
            <w:vAlign w:val="center"/>
          </w:tcPr>
          <w:p w14:paraId="5C0D7E02" w14:textId="6E01AA6D"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p>
        </w:tc>
        <w:tc>
          <w:tcPr>
            <w:tcW w:w="2688" w:type="pct"/>
            <w:shd w:val="clear" w:color="auto" w:fill="auto"/>
            <w:vAlign w:val="center"/>
          </w:tcPr>
          <w:p w14:paraId="0CA7F5B6" w14:textId="48B344C4" w:rsidR="00814CF9" w:rsidRPr="008147ED" w:rsidRDefault="00814CF9" w:rsidP="00814CF9">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147ED">
              <w:rPr>
                <w:rFonts w:ascii="Times New Roman" w:eastAsia="Times New Roman" w:hAnsi="Times New Roman" w:cs="Times New Roman"/>
                <w:sz w:val="24"/>
                <w:szCs w:val="24"/>
                <w:lang w:eastAsia="ru-RU"/>
              </w:rPr>
              <w:t xml:space="preserve">.2. </w:t>
            </w:r>
            <w:r w:rsidRPr="008147ED">
              <w:rPr>
                <w:rFonts w:ascii="Times New Roman" w:hAnsi="Times New Roman" w:cs="Times New Roman"/>
                <w:sz w:val="24"/>
                <w:szCs w:val="24"/>
              </w:rPr>
              <w:t xml:space="preserve"> </w:t>
            </w:r>
            <w:r w:rsidRPr="008147ED">
              <w:rPr>
                <w:rFonts w:ascii="Times New Roman" w:eastAsia="Times New Roman" w:hAnsi="Times New Roman" w:cs="Times New Roman"/>
                <w:sz w:val="24"/>
                <w:szCs w:val="24"/>
                <w:lang w:eastAsia="ru-RU"/>
              </w:rPr>
              <w:t>Общая электротехника</w:t>
            </w:r>
          </w:p>
        </w:tc>
        <w:tc>
          <w:tcPr>
            <w:tcW w:w="482" w:type="pct"/>
            <w:shd w:val="clear" w:color="auto" w:fill="auto"/>
            <w:vAlign w:val="center"/>
          </w:tcPr>
          <w:p w14:paraId="2289F892" w14:textId="5A92712C"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13" w:type="pct"/>
            <w:shd w:val="clear" w:color="auto" w:fill="auto"/>
            <w:vAlign w:val="center"/>
          </w:tcPr>
          <w:p w14:paraId="2211CE62" w14:textId="0D43FE3C"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12" w:type="pct"/>
            <w:shd w:val="clear" w:color="auto" w:fill="auto"/>
            <w:vAlign w:val="center"/>
          </w:tcPr>
          <w:p w14:paraId="20275B2C" w14:textId="1E8F7BCE"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5CF9CB88" w14:textId="1A90D53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1EB4">
              <w:t>-</w:t>
            </w:r>
          </w:p>
        </w:tc>
      </w:tr>
      <w:tr w:rsidR="00814CF9" w:rsidRPr="008147ED" w14:paraId="2169222B" w14:textId="77777777" w:rsidTr="00814CF9">
        <w:trPr>
          <w:trHeight w:val="317"/>
        </w:trPr>
        <w:tc>
          <w:tcPr>
            <w:tcW w:w="293" w:type="pct"/>
            <w:vAlign w:val="center"/>
          </w:tcPr>
          <w:p w14:paraId="4A3188AC" w14:textId="372CBC14"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688" w:type="pct"/>
            <w:shd w:val="clear" w:color="auto" w:fill="auto"/>
            <w:vAlign w:val="center"/>
          </w:tcPr>
          <w:p w14:paraId="69551908" w14:textId="67328D23" w:rsidR="00814CF9" w:rsidRDefault="00814CF9" w:rsidP="00814CF9">
            <w:pPr>
              <w:widowControl w:val="0"/>
              <w:snapToGrid w:val="0"/>
              <w:spacing w:after="0" w:line="240" w:lineRule="auto"/>
              <w:rPr>
                <w:rFonts w:ascii="Times New Roman" w:eastAsia="Times New Roman" w:hAnsi="Times New Roman" w:cs="Times New Roman"/>
                <w:sz w:val="24"/>
                <w:szCs w:val="24"/>
                <w:lang w:eastAsia="ru-RU"/>
              </w:rPr>
            </w:pPr>
            <w:r w:rsidRPr="00C5160E">
              <w:rPr>
                <w:rFonts w:ascii="Times New Roman" w:eastAsia="Times New Roman" w:hAnsi="Times New Roman" w:cs="Times New Roman"/>
                <w:sz w:val="24"/>
                <w:szCs w:val="24"/>
                <w:lang w:eastAsia="ru-RU"/>
              </w:rPr>
              <w:t>Основы слесарного дела</w:t>
            </w:r>
          </w:p>
        </w:tc>
        <w:tc>
          <w:tcPr>
            <w:tcW w:w="482" w:type="pct"/>
            <w:shd w:val="clear" w:color="auto" w:fill="auto"/>
            <w:vAlign w:val="center"/>
          </w:tcPr>
          <w:p w14:paraId="00AE2CFD" w14:textId="7A95EF40"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3" w:type="pct"/>
            <w:shd w:val="clear" w:color="auto" w:fill="auto"/>
            <w:vAlign w:val="center"/>
          </w:tcPr>
          <w:p w14:paraId="35009AA9" w14:textId="651E0F69" w:rsidR="00814CF9"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2" w:type="pct"/>
            <w:shd w:val="clear" w:color="auto" w:fill="auto"/>
            <w:vAlign w:val="center"/>
          </w:tcPr>
          <w:p w14:paraId="733A1A70" w14:textId="018D4510"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17152640" w14:textId="41506D3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1EB4">
              <w:t>-</w:t>
            </w:r>
          </w:p>
        </w:tc>
      </w:tr>
      <w:tr w:rsidR="00814CF9" w:rsidRPr="008147ED" w14:paraId="6B5BA653" w14:textId="7601FC57" w:rsidTr="00814CF9">
        <w:trPr>
          <w:trHeight w:val="227"/>
        </w:trPr>
        <w:tc>
          <w:tcPr>
            <w:tcW w:w="293" w:type="pct"/>
            <w:vAlign w:val="center"/>
          </w:tcPr>
          <w:p w14:paraId="02D655D5" w14:textId="4A381C7D"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hAnsi="Times New Roman" w:cs="Times New Roman"/>
                <w:bCs/>
                <w:sz w:val="24"/>
                <w:szCs w:val="24"/>
                <w:lang w:eastAsia="ru-RU"/>
              </w:rPr>
              <w:t>3</w:t>
            </w:r>
          </w:p>
        </w:tc>
        <w:tc>
          <w:tcPr>
            <w:tcW w:w="2688" w:type="pct"/>
            <w:vAlign w:val="center"/>
          </w:tcPr>
          <w:p w14:paraId="73A7853F" w14:textId="2E084A94"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537B2D">
              <w:rPr>
                <w:rFonts w:ascii="Times New Roman" w:eastAsia="Times New Roman" w:hAnsi="Times New Roman" w:cs="Times New Roman"/>
                <w:sz w:val="24"/>
                <w:szCs w:val="24"/>
                <w:lang w:eastAsia="ru-RU"/>
              </w:rPr>
              <w:t>Основные понятия и классификация подъемников</w:t>
            </w:r>
          </w:p>
        </w:tc>
        <w:tc>
          <w:tcPr>
            <w:tcW w:w="482" w:type="pct"/>
            <w:shd w:val="clear" w:color="auto" w:fill="auto"/>
            <w:vAlign w:val="center"/>
          </w:tcPr>
          <w:p w14:paraId="7CAFBCEB" w14:textId="2E96BAC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3" w:type="pct"/>
            <w:shd w:val="clear" w:color="auto" w:fill="auto"/>
            <w:vAlign w:val="center"/>
          </w:tcPr>
          <w:p w14:paraId="7CEF7E06" w14:textId="305456E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2" w:type="pct"/>
            <w:shd w:val="clear" w:color="auto" w:fill="auto"/>
            <w:vAlign w:val="center"/>
          </w:tcPr>
          <w:p w14:paraId="0AC2B9B9" w14:textId="239F254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453A90F0" w14:textId="457A560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1EB4">
              <w:t>-</w:t>
            </w:r>
          </w:p>
        </w:tc>
      </w:tr>
      <w:tr w:rsidR="00814CF9" w:rsidRPr="008147ED" w14:paraId="5E158BE9" w14:textId="72D7206D" w:rsidTr="00814CF9">
        <w:trPr>
          <w:trHeight w:val="227"/>
        </w:trPr>
        <w:tc>
          <w:tcPr>
            <w:tcW w:w="293" w:type="pct"/>
            <w:vAlign w:val="center"/>
          </w:tcPr>
          <w:p w14:paraId="3608C03B" w14:textId="65A9BD5A"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hAnsi="Times New Roman" w:cs="Times New Roman"/>
                <w:bCs/>
                <w:sz w:val="24"/>
                <w:szCs w:val="24"/>
                <w:lang w:eastAsia="ru-RU"/>
              </w:rPr>
              <w:t>4</w:t>
            </w:r>
          </w:p>
        </w:tc>
        <w:tc>
          <w:tcPr>
            <w:tcW w:w="2688" w:type="pct"/>
            <w:vAlign w:val="center"/>
          </w:tcPr>
          <w:p w14:paraId="08C35780" w14:textId="232B14D3"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C64D1F">
              <w:rPr>
                <w:rFonts w:ascii="Times New Roman" w:eastAsia="Times New Roman" w:hAnsi="Times New Roman" w:cs="Times New Roman"/>
                <w:sz w:val="24"/>
                <w:szCs w:val="24"/>
                <w:lang w:eastAsia="ru-RU"/>
              </w:rPr>
              <w:t>Назначение и виды подъемников (вышек) общее устройство и классификация</w:t>
            </w:r>
          </w:p>
        </w:tc>
        <w:tc>
          <w:tcPr>
            <w:tcW w:w="482" w:type="pct"/>
            <w:shd w:val="clear" w:color="auto" w:fill="auto"/>
            <w:vAlign w:val="center"/>
          </w:tcPr>
          <w:p w14:paraId="49008897" w14:textId="56B71C6E"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3" w:type="pct"/>
            <w:shd w:val="clear" w:color="auto" w:fill="auto"/>
            <w:vAlign w:val="center"/>
          </w:tcPr>
          <w:p w14:paraId="3484E073" w14:textId="708532DE"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2" w:type="pct"/>
            <w:shd w:val="clear" w:color="auto" w:fill="auto"/>
            <w:vAlign w:val="center"/>
          </w:tcPr>
          <w:p w14:paraId="68A35C37" w14:textId="2B65933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4203DC40" w14:textId="014256B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1EB4">
              <w:t>-</w:t>
            </w:r>
          </w:p>
        </w:tc>
      </w:tr>
      <w:tr w:rsidR="00814CF9" w:rsidRPr="008147ED" w14:paraId="1B2EE8B7" w14:textId="29255765" w:rsidTr="00814CF9">
        <w:trPr>
          <w:trHeight w:val="227"/>
        </w:trPr>
        <w:tc>
          <w:tcPr>
            <w:tcW w:w="293" w:type="pct"/>
            <w:vAlign w:val="center"/>
          </w:tcPr>
          <w:p w14:paraId="7BA552FE" w14:textId="5D9C9E50"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hAnsi="Times New Roman" w:cs="Times New Roman"/>
                <w:bCs/>
                <w:sz w:val="24"/>
                <w:szCs w:val="24"/>
                <w:lang w:eastAsia="ru-RU"/>
              </w:rPr>
              <w:t>5</w:t>
            </w:r>
          </w:p>
        </w:tc>
        <w:tc>
          <w:tcPr>
            <w:tcW w:w="2688" w:type="pct"/>
            <w:vAlign w:val="center"/>
          </w:tcPr>
          <w:p w14:paraId="106DC2F4" w14:textId="78A0530D"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4D71DD">
              <w:rPr>
                <w:rFonts w:ascii="Times New Roman" w:eastAsia="Times New Roman" w:hAnsi="Times New Roman" w:cs="Times New Roman"/>
                <w:sz w:val="24"/>
                <w:szCs w:val="24"/>
                <w:lang w:eastAsia="ru-RU"/>
              </w:rPr>
              <w:t>Устройство и общие требования к установке и эксплуатации грузопассажирских строительных подъемников</w:t>
            </w:r>
          </w:p>
        </w:tc>
        <w:tc>
          <w:tcPr>
            <w:tcW w:w="482" w:type="pct"/>
            <w:shd w:val="clear" w:color="auto" w:fill="auto"/>
            <w:vAlign w:val="center"/>
          </w:tcPr>
          <w:p w14:paraId="5DDCB4AD" w14:textId="498C09B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13" w:type="pct"/>
            <w:shd w:val="clear" w:color="auto" w:fill="auto"/>
            <w:vAlign w:val="center"/>
          </w:tcPr>
          <w:p w14:paraId="770C26DD" w14:textId="0B621E80"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12" w:type="pct"/>
            <w:shd w:val="clear" w:color="auto" w:fill="auto"/>
            <w:vAlign w:val="center"/>
          </w:tcPr>
          <w:p w14:paraId="283BDA35" w14:textId="72CDB7C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189696DC" w14:textId="2BFFEABA"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14CF9" w:rsidRPr="008147ED" w14:paraId="6D7AB2A9" w14:textId="77777777" w:rsidTr="00814CF9">
        <w:trPr>
          <w:trHeight w:val="227"/>
        </w:trPr>
        <w:tc>
          <w:tcPr>
            <w:tcW w:w="293" w:type="pct"/>
            <w:vAlign w:val="center"/>
          </w:tcPr>
          <w:p w14:paraId="1EE7B6FA" w14:textId="5C724511" w:rsidR="00814CF9" w:rsidRPr="008147ED" w:rsidRDefault="00814CF9" w:rsidP="00814CF9">
            <w:pPr>
              <w:widowControl w:val="0"/>
              <w:snapToGrid w:val="0"/>
              <w:spacing w:after="0" w:line="240" w:lineRule="auto"/>
              <w:jc w:val="center"/>
              <w:rPr>
                <w:rFonts w:ascii="Times New Roman" w:hAnsi="Times New Roman" w:cs="Times New Roman"/>
                <w:bCs/>
                <w:sz w:val="24"/>
                <w:szCs w:val="24"/>
                <w:lang w:eastAsia="ru-RU"/>
              </w:rPr>
            </w:pPr>
            <w:r w:rsidRPr="008147ED">
              <w:rPr>
                <w:rFonts w:ascii="Times New Roman" w:hAnsi="Times New Roman" w:cs="Times New Roman"/>
                <w:bCs/>
                <w:sz w:val="24"/>
                <w:szCs w:val="24"/>
                <w:lang w:eastAsia="ru-RU"/>
              </w:rPr>
              <w:t>6</w:t>
            </w:r>
          </w:p>
        </w:tc>
        <w:tc>
          <w:tcPr>
            <w:tcW w:w="2688" w:type="pct"/>
            <w:vAlign w:val="center"/>
          </w:tcPr>
          <w:p w14:paraId="3A635C14" w14:textId="42367DB0" w:rsidR="00814CF9" w:rsidRPr="004D71DD" w:rsidRDefault="00814CF9" w:rsidP="00814CF9">
            <w:pPr>
              <w:snapToGrid w:val="0"/>
              <w:spacing w:after="0" w:line="240" w:lineRule="auto"/>
              <w:rPr>
                <w:rFonts w:ascii="Times New Roman" w:eastAsia="Times New Roman" w:hAnsi="Times New Roman" w:cs="Times New Roman"/>
                <w:sz w:val="24"/>
                <w:szCs w:val="24"/>
                <w:lang w:eastAsia="ru-RU"/>
              </w:rPr>
            </w:pPr>
            <w:r w:rsidRPr="00C5160E">
              <w:rPr>
                <w:rFonts w:ascii="Times New Roman" w:eastAsia="Times New Roman" w:hAnsi="Times New Roman" w:cs="Times New Roman"/>
                <w:sz w:val="24"/>
                <w:szCs w:val="24"/>
                <w:lang w:eastAsia="ru-RU"/>
              </w:rPr>
              <w:t>Канаты, устройства и механизмы</w:t>
            </w:r>
          </w:p>
        </w:tc>
        <w:tc>
          <w:tcPr>
            <w:tcW w:w="482" w:type="pct"/>
            <w:shd w:val="clear" w:color="auto" w:fill="auto"/>
            <w:vAlign w:val="center"/>
          </w:tcPr>
          <w:p w14:paraId="10D03B24" w14:textId="78F6A0A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13" w:type="pct"/>
            <w:shd w:val="clear" w:color="auto" w:fill="auto"/>
            <w:vAlign w:val="center"/>
          </w:tcPr>
          <w:p w14:paraId="1F799FAF" w14:textId="50E22F01" w:rsidR="00814CF9"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2" w:type="pct"/>
            <w:shd w:val="clear" w:color="auto" w:fill="auto"/>
            <w:vAlign w:val="center"/>
          </w:tcPr>
          <w:p w14:paraId="17EFBA9E" w14:textId="59111D9B"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62D70228" w14:textId="195D6783"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14CF9" w:rsidRPr="008147ED" w14:paraId="5D7D31FE" w14:textId="64262F3D" w:rsidTr="00814CF9">
        <w:trPr>
          <w:trHeight w:val="227"/>
        </w:trPr>
        <w:tc>
          <w:tcPr>
            <w:tcW w:w="293" w:type="pct"/>
            <w:vAlign w:val="center"/>
          </w:tcPr>
          <w:p w14:paraId="71A27691" w14:textId="26D08D7F"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hAnsi="Times New Roman" w:cs="Times New Roman"/>
                <w:bCs/>
                <w:sz w:val="24"/>
                <w:szCs w:val="24"/>
                <w:lang w:eastAsia="ru-RU"/>
              </w:rPr>
              <w:t>7</w:t>
            </w:r>
          </w:p>
        </w:tc>
        <w:tc>
          <w:tcPr>
            <w:tcW w:w="2688" w:type="pct"/>
            <w:vAlign w:val="center"/>
          </w:tcPr>
          <w:p w14:paraId="00AB7A76" w14:textId="285A3775"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hAnsi="Times New Roman" w:cs="Times New Roman"/>
                <w:sz w:val="24"/>
                <w:szCs w:val="24"/>
              </w:rPr>
              <w:t>Безопасная эксплуатация ОПО, на которых применяются подъемные сооружения.</w:t>
            </w:r>
          </w:p>
        </w:tc>
        <w:tc>
          <w:tcPr>
            <w:tcW w:w="482" w:type="pct"/>
            <w:shd w:val="clear" w:color="auto" w:fill="auto"/>
            <w:vAlign w:val="center"/>
          </w:tcPr>
          <w:p w14:paraId="4D85B5FE" w14:textId="5587CED3"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3" w:type="pct"/>
            <w:shd w:val="clear" w:color="auto" w:fill="auto"/>
            <w:vAlign w:val="center"/>
          </w:tcPr>
          <w:p w14:paraId="1DA3A2CD" w14:textId="07E41F0C"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2" w:type="pct"/>
            <w:shd w:val="clear" w:color="auto" w:fill="auto"/>
            <w:vAlign w:val="center"/>
          </w:tcPr>
          <w:p w14:paraId="29A94307" w14:textId="00A9BBB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27EF35A4" w14:textId="0E37EC6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27D5">
              <w:t>-</w:t>
            </w:r>
          </w:p>
        </w:tc>
      </w:tr>
      <w:tr w:rsidR="00814CF9" w:rsidRPr="008147ED" w14:paraId="76858F7C" w14:textId="1EE99F6F" w:rsidTr="00814CF9">
        <w:trPr>
          <w:trHeight w:val="227"/>
        </w:trPr>
        <w:tc>
          <w:tcPr>
            <w:tcW w:w="293" w:type="pct"/>
            <w:vAlign w:val="center"/>
          </w:tcPr>
          <w:p w14:paraId="26F3BDEF" w14:textId="29D0FF54"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hAnsi="Times New Roman" w:cs="Times New Roman"/>
                <w:bCs/>
                <w:sz w:val="24"/>
                <w:szCs w:val="24"/>
                <w:lang w:eastAsia="ru-RU"/>
              </w:rPr>
              <w:t>8</w:t>
            </w:r>
          </w:p>
        </w:tc>
        <w:tc>
          <w:tcPr>
            <w:tcW w:w="2688" w:type="pct"/>
            <w:vAlign w:val="center"/>
          </w:tcPr>
          <w:p w14:paraId="6FCA3970" w14:textId="0B6FD297"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C5160E">
              <w:rPr>
                <w:rFonts w:ascii="Times New Roman" w:eastAsia="Times New Roman" w:hAnsi="Times New Roman" w:cs="Times New Roman"/>
                <w:sz w:val="24"/>
                <w:szCs w:val="24"/>
                <w:lang w:eastAsia="ru-RU"/>
              </w:rPr>
              <w:t>Эксплуатация подъемника строительного</w:t>
            </w:r>
          </w:p>
        </w:tc>
        <w:tc>
          <w:tcPr>
            <w:tcW w:w="482" w:type="pct"/>
            <w:shd w:val="clear" w:color="auto" w:fill="auto"/>
            <w:vAlign w:val="center"/>
          </w:tcPr>
          <w:p w14:paraId="3C0A5FB2" w14:textId="401F5A3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3" w:type="pct"/>
            <w:shd w:val="clear" w:color="auto" w:fill="auto"/>
            <w:vAlign w:val="center"/>
          </w:tcPr>
          <w:p w14:paraId="7505F99E" w14:textId="2FF0B368"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2" w:type="pct"/>
            <w:shd w:val="clear" w:color="auto" w:fill="auto"/>
            <w:vAlign w:val="center"/>
          </w:tcPr>
          <w:p w14:paraId="014606F5" w14:textId="0A9357B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03962A6A" w14:textId="127488BB"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27D5">
              <w:t>-</w:t>
            </w:r>
          </w:p>
        </w:tc>
      </w:tr>
      <w:tr w:rsidR="00814CF9" w:rsidRPr="008147ED" w14:paraId="6B164A66" w14:textId="77777777" w:rsidTr="00814CF9">
        <w:trPr>
          <w:trHeight w:val="227"/>
        </w:trPr>
        <w:tc>
          <w:tcPr>
            <w:tcW w:w="293" w:type="pct"/>
            <w:vAlign w:val="center"/>
          </w:tcPr>
          <w:p w14:paraId="52A52C05" w14:textId="51E00A36"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688" w:type="pct"/>
            <w:vAlign w:val="center"/>
          </w:tcPr>
          <w:p w14:paraId="259691C3" w14:textId="0041E7F9" w:rsidR="00814CF9" w:rsidRPr="008147ED" w:rsidRDefault="00814CF9" w:rsidP="00814CF9">
            <w:pPr>
              <w:snapToGrid w:val="0"/>
              <w:spacing w:after="0" w:line="240" w:lineRule="auto"/>
              <w:rPr>
                <w:rFonts w:ascii="Times New Roman" w:hAnsi="Times New Roman" w:cs="Times New Roman"/>
                <w:sz w:val="24"/>
                <w:szCs w:val="24"/>
              </w:rPr>
            </w:pPr>
            <w:r w:rsidRPr="00BC3442">
              <w:rPr>
                <w:rFonts w:ascii="Times New Roman" w:hAnsi="Times New Roman" w:cs="Times New Roman"/>
                <w:sz w:val="24"/>
                <w:szCs w:val="24"/>
              </w:rPr>
              <w:t>Перечень опасных факторов</w:t>
            </w:r>
          </w:p>
        </w:tc>
        <w:tc>
          <w:tcPr>
            <w:tcW w:w="482" w:type="pct"/>
            <w:shd w:val="clear" w:color="auto" w:fill="auto"/>
            <w:vAlign w:val="center"/>
          </w:tcPr>
          <w:p w14:paraId="1C62A66E" w14:textId="028907DC"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3" w:type="pct"/>
            <w:shd w:val="clear" w:color="auto" w:fill="auto"/>
            <w:vAlign w:val="center"/>
          </w:tcPr>
          <w:p w14:paraId="0F979378" w14:textId="427E4E27" w:rsidR="00814CF9"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2" w:type="pct"/>
            <w:shd w:val="clear" w:color="auto" w:fill="auto"/>
            <w:vAlign w:val="center"/>
          </w:tcPr>
          <w:p w14:paraId="45011D56" w14:textId="5198C11A"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56CF55AA" w14:textId="1BAE1D9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27D5">
              <w:t>-</w:t>
            </w:r>
          </w:p>
        </w:tc>
      </w:tr>
      <w:tr w:rsidR="00814CF9" w:rsidRPr="008147ED" w14:paraId="4ACEDEE9" w14:textId="77777777" w:rsidTr="00814CF9">
        <w:trPr>
          <w:trHeight w:val="227"/>
        </w:trPr>
        <w:tc>
          <w:tcPr>
            <w:tcW w:w="293" w:type="pct"/>
            <w:vAlign w:val="center"/>
          </w:tcPr>
          <w:p w14:paraId="31418ECB" w14:textId="1AF4AB83"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2688" w:type="pct"/>
            <w:vAlign w:val="center"/>
          </w:tcPr>
          <w:p w14:paraId="3B0FC5EE" w14:textId="531FE961"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hAnsi="Times New Roman" w:cs="Times New Roman"/>
                <w:sz w:val="24"/>
                <w:szCs w:val="24"/>
              </w:rPr>
              <w:t>Основы охраны труда в Российской Федерации</w:t>
            </w:r>
          </w:p>
        </w:tc>
        <w:tc>
          <w:tcPr>
            <w:tcW w:w="482" w:type="pct"/>
            <w:shd w:val="clear" w:color="auto" w:fill="auto"/>
            <w:vAlign w:val="center"/>
          </w:tcPr>
          <w:p w14:paraId="6729208A" w14:textId="050C658F"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3" w:type="pct"/>
            <w:shd w:val="clear" w:color="auto" w:fill="auto"/>
            <w:vAlign w:val="center"/>
          </w:tcPr>
          <w:p w14:paraId="2FD2293F" w14:textId="17B5146E"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2" w:type="pct"/>
            <w:shd w:val="clear" w:color="auto" w:fill="auto"/>
            <w:vAlign w:val="center"/>
          </w:tcPr>
          <w:p w14:paraId="2C852AEF" w14:textId="6C34DB9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0BCCCC86" w14:textId="565F3BB6"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14CF9" w:rsidRPr="008147ED" w14:paraId="2E387F2B" w14:textId="77777777" w:rsidTr="00814CF9">
        <w:trPr>
          <w:trHeight w:val="227"/>
        </w:trPr>
        <w:tc>
          <w:tcPr>
            <w:tcW w:w="293" w:type="pct"/>
            <w:vAlign w:val="center"/>
          </w:tcPr>
          <w:p w14:paraId="7D4A6D41" w14:textId="376477AA"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2688" w:type="pct"/>
            <w:vAlign w:val="center"/>
          </w:tcPr>
          <w:p w14:paraId="2B4E43EF" w14:textId="0A4913D8"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hAnsi="Times New Roman" w:cs="Times New Roman"/>
                <w:sz w:val="24"/>
                <w:szCs w:val="24"/>
              </w:rPr>
              <w:t>Правила безопасности опасных производственных объектов, на которых используются подъемные сооружения</w:t>
            </w:r>
          </w:p>
        </w:tc>
        <w:tc>
          <w:tcPr>
            <w:tcW w:w="482" w:type="pct"/>
            <w:shd w:val="clear" w:color="auto" w:fill="auto"/>
            <w:vAlign w:val="center"/>
          </w:tcPr>
          <w:p w14:paraId="74910243" w14:textId="3BDE3820"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13" w:type="pct"/>
            <w:shd w:val="clear" w:color="auto" w:fill="auto"/>
            <w:vAlign w:val="center"/>
          </w:tcPr>
          <w:p w14:paraId="7A10A764" w14:textId="011B1E76"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12" w:type="pct"/>
            <w:shd w:val="clear" w:color="auto" w:fill="auto"/>
            <w:vAlign w:val="center"/>
          </w:tcPr>
          <w:p w14:paraId="6BF2ACA0" w14:textId="42D85F6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57D5555C" w14:textId="53CC0EC3"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14CF9" w:rsidRPr="008147ED" w14:paraId="01B9C523" w14:textId="77777777" w:rsidTr="00814CF9">
        <w:trPr>
          <w:trHeight w:val="227"/>
        </w:trPr>
        <w:tc>
          <w:tcPr>
            <w:tcW w:w="293" w:type="pct"/>
            <w:vAlign w:val="center"/>
          </w:tcPr>
          <w:p w14:paraId="487358CE" w14:textId="244F7BA4"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2688" w:type="pct"/>
            <w:vAlign w:val="center"/>
          </w:tcPr>
          <w:p w14:paraId="0C22BBEB" w14:textId="308B04A2"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hAnsi="Times New Roman" w:cs="Times New Roman"/>
                <w:sz w:val="24"/>
                <w:szCs w:val="24"/>
              </w:rPr>
              <w:t>Меры защиты от воздействия вредных и (или) опасных производственных факторов</w:t>
            </w:r>
          </w:p>
        </w:tc>
        <w:tc>
          <w:tcPr>
            <w:tcW w:w="482" w:type="pct"/>
            <w:shd w:val="clear" w:color="auto" w:fill="auto"/>
            <w:vAlign w:val="center"/>
          </w:tcPr>
          <w:p w14:paraId="2B8FDB1F" w14:textId="41B27B5E"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3" w:type="pct"/>
            <w:shd w:val="clear" w:color="auto" w:fill="auto"/>
            <w:vAlign w:val="center"/>
          </w:tcPr>
          <w:p w14:paraId="48D6094E" w14:textId="69AD8ACB"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2" w:type="pct"/>
            <w:shd w:val="clear" w:color="auto" w:fill="auto"/>
            <w:vAlign w:val="center"/>
          </w:tcPr>
          <w:p w14:paraId="562FD565" w14:textId="01D00973"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041A584A" w14:textId="320DE3D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4EF9">
              <w:t>-</w:t>
            </w:r>
          </w:p>
        </w:tc>
      </w:tr>
      <w:tr w:rsidR="00814CF9" w:rsidRPr="008147ED" w14:paraId="75943147" w14:textId="77777777" w:rsidTr="00814CF9">
        <w:trPr>
          <w:trHeight w:val="227"/>
        </w:trPr>
        <w:tc>
          <w:tcPr>
            <w:tcW w:w="293" w:type="pct"/>
            <w:vAlign w:val="center"/>
          </w:tcPr>
          <w:p w14:paraId="4ECC704F" w14:textId="184715FA"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2688" w:type="pct"/>
            <w:shd w:val="clear" w:color="auto" w:fill="auto"/>
            <w:vAlign w:val="center"/>
          </w:tcPr>
          <w:p w14:paraId="13FD6111" w14:textId="603D9969"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eastAsia="Times New Roman" w:hAnsi="Times New Roman" w:cs="Times New Roman"/>
                <w:sz w:val="24"/>
                <w:szCs w:val="24"/>
                <w:lang w:eastAsia="ru-RU"/>
              </w:rPr>
              <w:t>Требования к средствам индивидуальной защиты</w:t>
            </w:r>
          </w:p>
        </w:tc>
        <w:tc>
          <w:tcPr>
            <w:tcW w:w="482" w:type="pct"/>
            <w:shd w:val="clear" w:color="auto" w:fill="auto"/>
            <w:vAlign w:val="center"/>
          </w:tcPr>
          <w:p w14:paraId="7A8195E6" w14:textId="497143D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3" w:type="pct"/>
            <w:shd w:val="clear" w:color="auto" w:fill="auto"/>
            <w:vAlign w:val="center"/>
          </w:tcPr>
          <w:p w14:paraId="586098C1" w14:textId="3DA67D78"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2" w:type="pct"/>
            <w:shd w:val="clear" w:color="auto" w:fill="auto"/>
            <w:vAlign w:val="center"/>
          </w:tcPr>
          <w:p w14:paraId="0CD11C3A" w14:textId="250721E6"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4D349710" w14:textId="59EB512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4EF9">
              <w:t>-</w:t>
            </w:r>
          </w:p>
        </w:tc>
      </w:tr>
      <w:tr w:rsidR="00814CF9" w:rsidRPr="008147ED" w14:paraId="524DE4E2" w14:textId="77777777" w:rsidTr="00814CF9">
        <w:trPr>
          <w:trHeight w:val="227"/>
        </w:trPr>
        <w:tc>
          <w:tcPr>
            <w:tcW w:w="293" w:type="pct"/>
            <w:vAlign w:val="center"/>
          </w:tcPr>
          <w:p w14:paraId="51336348" w14:textId="1FAC1531"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2688" w:type="pct"/>
            <w:shd w:val="clear" w:color="auto" w:fill="auto"/>
            <w:vAlign w:val="center"/>
          </w:tcPr>
          <w:p w14:paraId="3B74AFFA" w14:textId="363333D3"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eastAsia="Times New Roman" w:hAnsi="Times New Roman" w:cs="Times New Roman"/>
                <w:sz w:val="24"/>
                <w:szCs w:val="24"/>
                <w:lang w:eastAsia="ru-RU"/>
              </w:rPr>
              <w:t>Пожарная безопасность, электробезопасность.</w:t>
            </w:r>
          </w:p>
        </w:tc>
        <w:tc>
          <w:tcPr>
            <w:tcW w:w="482" w:type="pct"/>
            <w:shd w:val="clear" w:color="auto" w:fill="auto"/>
            <w:vAlign w:val="center"/>
          </w:tcPr>
          <w:p w14:paraId="068FD61A" w14:textId="07F55E3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3" w:type="pct"/>
            <w:shd w:val="clear" w:color="auto" w:fill="auto"/>
            <w:vAlign w:val="center"/>
          </w:tcPr>
          <w:p w14:paraId="57155379" w14:textId="73749B50"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2" w:type="pct"/>
            <w:shd w:val="clear" w:color="auto" w:fill="auto"/>
            <w:vAlign w:val="center"/>
          </w:tcPr>
          <w:p w14:paraId="6830335A" w14:textId="1DAC32FA"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1C2F0134" w14:textId="3395240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4EF9">
              <w:t>-</w:t>
            </w:r>
          </w:p>
        </w:tc>
      </w:tr>
      <w:tr w:rsidR="00814CF9" w:rsidRPr="008147ED" w14:paraId="3B0C0246" w14:textId="77777777" w:rsidTr="00814CF9">
        <w:trPr>
          <w:trHeight w:val="227"/>
        </w:trPr>
        <w:tc>
          <w:tcPr>
            <w:tcW w:w="293" w:type="pct"/>
            <w:vAlign w:val="center"/>
          </w:tcPr>
          <w:p w14:paraId="303107AB" w14:textId="03C6819E"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2688" w:type="pct"/>
            <w:shd w:val="clear" w:color="auto" w:fill="auto"/>
            <w:vAlign w:val="center"/>
          </w:tcPr>
          <w:p w14:paraId="63FFF06E" w14:textId="655807F5"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eastAsia="Times New Roman" w:hAnsi="Times New Roman" w:cs="Times New Roman"/>
                <w:sz w:val="24"/>
                <w:szCs w:val="24"/>
                <w:lang w:eastAsia="ru-RU"/>
              </w:rPr>
              <w:t>Оказание первой помощи</w:t>
            </w:r>
          </w:p>
        </w:tc>
        <w:tc>
          <w:tcPr>
            <w:tcW w:w="482" w:type="pct"/>
            <w:shd w:val="clear" w:color="auto" w:fill="auto"/>
            <w:vAlign w:val="center"/>
          </w:tcPr>
          <w:p w14:paraId="6CB78679" w14:textId="54B7BD56"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13" w:type="pct"/>
            <w:shd w:val="clear" w:color="auto" w:fill="auto"/>
            <w:vAlign w:val="center"/>
          </w:tcPr>
          <w:p w14:paraId="57AEB9FB" w14:textId="0593714B"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12" w:type="pct"/>
            <w:shd w:val="clear" w:color="auto" w:fill="auto"/>
            <w:vAlign w:val="center"/>
          </w:tcPr>
          <w:p w14:paraId="6521ACEB" w14:textId="722C50B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1B7F">
              <w:t>-</w:t>
            </w:r>
          </w:p>
        </w:tc>
        <w:tc>
          <w:tcPr>
            <w:tcW w:w="512" w:type="pct"/>
            <w:vAlign w:val="center"/>
          </w:tcPr>
          <w:p w14:paraId="57F3B24C" w14:textId="45769FA3"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14CF9" w:rsidRPr="008147ED" w14:paraId="570E90F4" w14:textId="32E5C3C1" w:rsidTr="00814CF9">
        <w:trPr>
          <w:trHeight w:val="227"/>
        </w:trPr>
        <w:tc>
          <w:tcPr>
            <w:tcW w:w="293" w:type="pct"/>
            <w:shd w:val="clear" w:color="auto" w:fill="auto"/>
            <w:vAlign w:val="center"/>
          </w:tcPr>
          <w:p w14:paraId="7CDE87DF" w14:textId="1706C2A7"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p>
        </w:tc>
        <w:tc>
          <w:tcPr>
            <w:tcW w:w="2688" w:type="pct"/>
            <w:shd w:val="clear" w:color="auto" w:fill="auto"/>
            <w:vAlign w:val="center"/>
          </w:tcPr>
          <w:p w14:paraId="000F7D1D" w14:textId="1578FD72" w:rsidR="00814CF9" w:rsidRPr="008147ED" w:rsidRDefault="00814CF9" w:rsidP="00814CF9">
            <w:pPr>
              <w:snapToGrid w:val="0"/>
              <w:spacing w:after="0" w:line="240" w:lineRule="auto"/>
              <w:jc w:val="center"/>
              <w:rPr>
                <w:rFonts w:ascii="Times New Roman" w:eastAsia="Times New Roman" w:hAnsi="Times New Roman" w:cs="Times New Roman"/>
                <w:b/>
                <w:i/>
                <w:sz w:val="24"/>
                <w:szCs w:val="24"/>
                <w:lang w:eastAsia="ru-RU"/>
              </w:rPr>
            </w:pPr>
            <w:r w:rsidRPr="008147ED">
              <w:rPr>
                <w:rFonts w:ascii="Times New Roman" w:eastAsia="Times New Roman" w:hAnsi="Times New Roman" w:cs="Times New Roman"/>
                <w:b/>
                <w:sz w:val="24"/>
                <w:szCs w:val="24"/>
                <w:lang w:eastAsia="ru-RU"/>
              </w:rPr>
              <w:t xml:space="preserve">Практическое обучение </w:t>
            </w:r>
          </w:p>
        </w:tc>
        <w:tc>
          <w:tcPr>
            <w:tcW w:w="482" w:type="pct"/>
            <w:shd w:val="clear" w:color="auto" w:fill="auto"/>
            <w:vAlign w:val="center"/>
          </w:tcPr>
          <w:p w14:paraId="6D3F61D4" w14:textId="41D7200F"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513" w:type="pct"/>
            <w:shd w:val="clear" w:color="auto" w:fill="auto"/>
            <w:vAlign w:val="center"/>
          </w:tcPr>
          <w:p w14:paraId="3398E6DF" w14:textId="02F3EF9F"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14D0">
              <w:t>-</w:t>
            </w:r>
          </w:p>
        </w:tc>
        <w:tc>
          <w:tcPr>
            <w:tcW w:w="512" w:type="pct"/>
            <w:shd w:val="clear" w:color="auto" w:fill="auto"/>
            <w:vAlign w:val="center"/>
          </w:tcPr>
          <w:p w14:paraId="0BDDCD03" w14:textId="1E3D6804"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512" w:type="pct"/>
            <w:vAlign w:val="center"/>
          </w:tcPr>
          <w:p w14:paraId="33939323" w14:textId="7E8157C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564F">
              <w:t>-</w:t>
            </w:r>
          </w:p>
        </w:tc>
      </w:tr>
      <w:tr w:rsidR="00814CF9" w:rsidRPr="008147ED" w14:paraId="3F6D0F49" w14:textId="3F807F41" w:rsidTr="00814CF9">
        <w:trPr>
          <w:trHeight w:val="227"/>
        </w:trPr>
        <w:tc>
          <w:tcPr>
            <w:tcW w:w="293" w:type="pct"/>
            <w:shd w:val="clear" w:color="auto" w:fill="auto"/>
            <w:vAlign w:val="center"/>
          </w:tcPr>
          <w:p w14:paraId="64DBC890" w14:textId="25922865"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eastAsia="Times New Roman" w:hAnsi="Times New Roman" w:cs="Times New Roman"/>
                <w:bCs/>
                <w:sz w:val="24"/>
                <w:szCs w:val="24"/>
                <w:lang w:eastAsia="ru-RU"/>
              </w:rPr>
              <w:t>1</w:t>
            </w:r>
          </w:p>
        </w:tc>
        <w:tc>
          <w:tcPr>
            <w:tcW w:w="2688" w:type="pct"/>
            <w:shd w:val="clear" w:color="auto" w:fill="auto"/>
            <w:vAlign w:val="center"/>
          </w:tcPr>
          <w:p w14:paraId="5EAA3A0A" w14:textId="70E8415E" w:rsidR="00814CF9" w:rsidRPr="008147ED" w:rsidRDefault="00814CF9" w:rsidP="00814CF9">
            <w:pPr>
              <w:snapToGrid w:val="0"/>
              <w:spacing w:after="0" w:line="240" w:lineRule="auto"/>
              <w:rPr>
                <w:rFonts w:ascii="Times New Roman" w:eastAsia="Times New Roman" w:hAnsi="Times New Roman" w:cs="Times New Roman"/>
                <w:sz w:val="24"/>
                <w:szCs w:val="24"/>
                <w:lang w:eastAsia="ru-RU"/>
              </w:rPr>
            </w:pPr>
            <w:r w:rsidRPr="008147ED">
              <w:rPr>
                <w:rFonts w:ascii="Times New Roman" w:eastAsia="Times New Roman" w:hAnsi="Times New Roman" w:cs="Times New Roman"/>
                <w:sz w:val="24"/>
                <w:szCs w:val="24"/>
                <w:lang w:eastAsia="ru-RU"/>
              </w:rPr>
              <w:t>Охрана труда на производстве</w:t>
            </w:r>
          </w:p>
        </w:tc>
        <w:tc>
          <w:tcPr>
            <w:tcW w:w="482" w:type="pct"/>
            <w:shd w:val="clear" w:color="auto" w:fill="auto"/>
            <w:vAlign w:val="center"/>
          </w:tcPr>
          <w:p w14:paraId="438189E5" w14:textId="74F5B743"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3" w:type="pct"/>
            <w:shd w:val="clear" w:color="auto" w:fill="auto"/>
            <w:vAlign w:val="center"/>
          </w:tcPr>
          <w:p w14:paraId="5B93DE1F" w14:textId="633C5D6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14D0">
              <w:t>-</w:t>
            </w:r>
          </w:p>
        </w:tc>
        <w:tc>
          <w:tcPr>
            <w:tcW w:w="512" w:type="pct"/>
            <w:shd w:val="clear" w:color="auto" w:fill="auto"/>
            <w:vAlign w:val="center"/>
          </w:tcPr>
          <w:p w14:paraId="52BD337C" w14:textId="0B11824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2" w:type="pct"/>
            <w:vAlign w:val="center"/>
          </w:tcPr>
          <w:p w14:paraId="3F9EBCC7" w14:textId="43110F29"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564F">
              <w:t>-</w:t>
            </w:r>
          </w:p>
        </w:tc>
      </w:tr>
      <w:tr w:rsidR="00814CF9" w:rsidRPr="008147ED" w14:paraId="72EF59D0" w14:textId="47BCE1CE" w:rsidTr="00814CF9">
        <w:trPr>
          <w:trHeight w:val="227"/>
        </w:trPr>
        <w:tc>
          <w:tcPr>
            <w:tcW w:w="293" w:type="pct"/>
            <w:shd w:val="clear" w:color="auto" w:fill="auto"/>
            <w:vAlign w:val="center"/>
          </w:tcPr>
          <w:p w14:paraId="55F04B4B" w14:textId="73247B50" w:rsidR="00814CF9" w:rsidRPr="008147ED" w:rsidRDefault="00814CF9" w:rsidP="00814CF9">
            <w:pPr>
              <w:widowControl w:val="0"/>
              <w:snapToGrid w:val="0"/>
              <w:spacing w:after="0" w:line="240" w:lineRule="auto"/>
              <w:jc w:val="center"/>
              <w:rPr>
                <w:rFonts w:ascii="Times New Roman" w:eastAsia="Times New Roman" w:hAnsi="Times New Roman" w:cs="Times New Roman"/>
                <w:bCs/>
                <w:sz w:val="24"/>
                <w:szCs w:val="24"/>
                <w:lang w:eastAsia="ru-RU"/>
              </w:rPr>
            </w:pPr>
            <w:r w:rsidRPr="008147ED">
              <w:rPr>
                <w:rFonts w:ascii="Times New Roman" w:eastAsia="Times New Roman" w:hAnsi="Times New Roman" w:cs="Times New Roman"/>
                <w:bCs/>
                <w:sz w:val="24"/>
                <w:szCs w:val="24"/>
                <w:lang w:eastAsia="ru-RU"/>
              </w:rPr>
              <w:t>2</w:t>
            </w:r>
          </w:p>
        </w:tc>
        <w:tc>
          <w:tcPr>
            <w:tcW w:w="2688" w:type="pct"/>
            <w:shd w:val="clear" w:color="auto" w:fill="auto"/>
            <w:vAlign w:val="center"/>
          </w:tcPr>
          <w:p w14:paraId="7E856C09" w14:textId="7DBB073C" w:rsidR="00814CF9" w:rsidRPr="008147ED" w:rsidRDefault="00814CF9" w:rsidP="00814CF9">
            <w:pPr>
              <w:pStyle w:val="a7"/>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работ на </w:t>
            </w:r>
            <w:r w:rsidRPr="00BC3442">
              <w:rPr>
                <w:rFonts w:ascii="Times New Roman" w:eastAsia="Times New Roman" w:hAnsi="Times New Roman" w:cs="Times New Roman"/>
                <w:sz w:val="24"/>
                <w:szCs w:val="24"/>
                <w:lang w:eastAsia="ru-RU"/>
              </w:rPr>
              <w:t>строительно</w:t>
            </w:r>
            <w:r>
              <w:rPr>
                <w:rFonts w:ascii="Times New Roman" w:eastAsia="Times New Roman" w:hAnsi="Times New Roman" w:cs="Times New Roman"/>
                <w:sz w:val="24"/>
                <w:szCs w:val="24"/>
                <w:lang w:eastAsia="ru-RU"/>
              </w:rPr>
              <w:t>м</w:t>
            </w:r>
            <w:r w:rsidRPr="00BC3442">
              <w:rPr>
                <w:rFonts w:ascii="Times New Roman" w:eastAsia="Times New Roman" w:hAnsi="Times New Roman" w:cs="Times New Roman"/>
                <w:sz w:val="24"/>
                <w:szCs w:val="24"/>
                <w:lang w:eastAsia="ru-RU"/>
              </w:rPr>
              <w:t xml:space="preserve"> подъемник</w:t>
            </w:r>
            <w:r>
              <w:rPr>
                <w:rFonts w:ascii="Times New Roman" w:eastAsia="Times New Roman" w:hAnsi="Times New Roman" w:cs="Times New Roman"/>
                <w:sz w:val="24"/>
                <w:szCs w:val="24"/>
                <w:lang w:eastAsia="ru-RU"/>
              </w:rPr>
              <w:t>е (грузопассажирском)</w:t>
            </w:r>
          </w:p>
        </w:tc>
        <w:tc>
          <w:tcPr>
            <w:tcW w:w="482" w:type="pct"/>
            <w:shd w:val="clear" w:color="auto" w:fill="auto"/>
            <w:vAlign w:val="center"/>
          </w:tcPr>
          <w:p w14:paraId="5F8E95C5" w14:textId="1184810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13" w:type="pct"/>
            <w:shd w:val="clear" w:color="auto" w:fill="auto"/>
            <w:vAlign w:val="center"/>
          </w:tcPr>
          <w:p w14:paraId="7C14942F" w14:textId="1DD76268"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14D0">
              <w:t>-</w:t>
            </w:r>
          </w:p>
        </w:tc>
        <w:tc>
          <w:tcPr>
            <w:tcW w:w="512" w:type="pct"/>
            <w:shd w:val="clear" w:color="auto" w:fill="auto"/>
            <w:vAlign w:val="center"/>
          </w:tcPr>
          <w:p w14:paraId="3C85C550" w14:textId="6AFFC39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12" w:type="pct"/>
            <w:vAlign w:val="center"/>
          </w:tcPr>
          <w:p w14:paraId="342F6890" w14:textId="007F75A2"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564F">
              <w:t>-</w:t>
            </w:r>
          </w:p>
        </w:tc>
      </w:tr>
      <w:tr w:rsidR="00814CF9" w:rsidRPr="008147ED" w14:paraId="2DE96A26" w14:textId="4775DC7F" w:rsidTr="00814CF9">
        <w:trPr>
          <w:trHeight w:val="171"/>
        </w:trPr>
        <w:tc>
          <w:tcPr>
            <w:tcW w:w="293" w:type="pct"/>
            <w:shd w:val="clear" w:color="auto" w:fill="auto"/>
            <w:vAlign w:val="center"/>
          </w:tcPr>
          <w:p w14:paraId="0C6D84A1" w14:textId="79664227" w:rsidR="00814CF9" w:rsidRPr="008147ED" w:rsidRDefault="00814CF9" w:rsidP="00814CF9">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p>
        </w:tc>
        <w:tc>
          <w:tcPr>
            <w:tcW w:w="2688" w:type="pct"/>
            <w:shd w:val="clear" w:color="auto" w:fill="auto"/>
            <w:vAlign w:val="center"/>
          </w:tcPr>
          <w:p w14:paraId="6085C304" w14:textId="69044AAF" w:rsidR="00814CF9" w:rsidRPr="008147ED" w:rsidRDefault="00814CF9" w:rsidP="00814CF9">
            <w:pPr>
              <w:widowControl w:val="0"/>
              <w:snapToGrid w:val="0"/>
              <w:spacing w:after="0" w:line="240" w:lineRule="auto"/>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Практическая квалификационная работа</w:t>
            </w:r>
          </w:p>
        </w:tc>
        <w:tc>
          <w:tcPr>
            <w:tcW w:w="482" w:type="pct"/>
            <w:shd w:val="clear" w:color="auto" w:fill="auto"/>
            <w:vAlign w:val="center"/>
          </w:tcPr>
          <w:p w14:paraId="069768F1" w14:textId="23577F01"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513" w:type="pct"/>
            <w:shd w:val="clear" w:color="auto" w:fill="auto"/>
            <w:vAlign w:val="center"/>
          </w:tcPr>
          <w:p w14:paraId="79A19C05" w14:textId="6AE6E62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14D0">
              <w:t>-</w:t>
            </w:r>
          </w:p>
        </w:tc>
        <w:tc>
          <w:tcPr>
            <w:tcW w:w="512" w:type="pct"/>
            <w:shd w:val="clear" w:color="auto" w:fill="auto"/>
            <w:vAlign w:val="center"/>
          </w:tcPr>
          <w:p w14:paraId="47EB6E0B" w14:textId="0684C0C5"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512" w:type="pct"/>
            <w:vAlign w:val="center"/>
          </w:tcPr>
          <w:p w14:paraId="0F98C25D" w14:textId="34D0843F"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564F">
              <w:t>-</w:t>
            </w:r>
          </w:p>
        </w:tc>
      </w:tr>
      <w:tr w:rsidR="00814CF9" w:rsidRPr="008147ED" w14:paraId="1A32A241" w14:textId="72653589" w:rsidTr="00814CF9">
        <w:trPr>
          <w:trHeight w:val="162"/>
        </w:trPr>
        <w:tc>
          <w:tcPr>
            <w:tcW w:w="293" w:type="pct"/>
            <w:shd w:val="clear" w:color="auto" w:fill="auto"/>
            <w:vAlign w:val="center"/>
          </w:tcPr>
          <w:p w14:paraId="6E99F896" w14:textId="6304C8ED" w:rsidR="00814CF9" w:rsidRPr="008147ED" w:rsidRDefault="00814CF9" w:rsidP="00814CF9">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2688" w:type="pct"/>
            <w:shd w:val="clear" w:color="auto" w:fill="auto"/>
            <w:vAlign w:val="center"/>
          </w:tcPr>
          <w:p w14:paraId="23E288F5" w14:textId="77777777" w:rsidR="00814CF9" w:rsidRPr="008147ED" w:rsidRDefault="00814CF9" w:rsidP="00814CF9">
            <w:pPr>
              <w:widowControl w:val="0"/>
              <w:snapToGrid w:val="0"/>
              <w:spacing w:after="0" w:line="240" w:lineRule="auto"/>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 xml:space="preserve">Консультация </w:t>
            </w:r>
          </w:p>
        </w:tc>
        <w:tc>
          <w:tcPr>
            <w:tcW w:w="482" w:type="pct"/>
            <w:shd w:val="clear" w:color="auto" w:fill="auto"/>
            <w:vAlign w:val="center"/>
          </w:tcPr>
          <w:p w14:paraId="44ACD939" w14:textId="33BA1851"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13" w:type="pct"/>
            <w:shd w:val="clear" w:color="auto" w:fill="auto"/>
            <w:vAlign w:val="center"/>
          </w:tcPr>
          <w:p w14:paraId="36163EB8" w14:textId="3719479B"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14D0">
              <w:t>-</w:t>
            </w:r>
          </w:p>
        </w:tc>
        <w:tc>
          <w:tcPr>
            <w:tcW w:w="512" w:type="pct"/>
            <w:shd w:val="clear" w:color="auto" w:fill="auto"/>
            <w:vAlign w:val="center"/>
          </w:tcPr>
          <w:p w14:paraId="0E70D89C" w14:textId="77777777"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w:t>
            </w:r>
          </w:p>
        </w:tc>
        <w:tc>
          <w:tcPr>
            <w:tcW w:w="512" w:type="pct"/>
            <w:vAlign w:val="center"/>
          </w:tcPr>
          <w:p w14:paraId="2FC3BB1D" w14:textId="3E6E27CD" w:rsidR="00814CF9" w:rsidRPr="008147ED" w:rsidRDefault="00814CF9"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564F">
              <w:t>-</w:t>
            </w:r>
          </w:p>
        </w:tc>
      </w:tr>
      <w:tr w:rsidR="00814CF9" w:rsidRPr="008147ED" w14:paraId="394EC543" w14:textId="02EE0235" w:rsidTr="00814CF9">
        <w:trPr>
          <w:trHeight w:val="294"/>
        </w:trPr>
        <w:tc>
          <w:tcPr>
            <w:tcW w:w="293" w:type="pct"/>
            <w:shd w:val="clear" w:color="auto" w:fill="auto"/>
            <w:vAlign w:val="center"/>
          </w:tcPr>
          <w:p w14:paraId="23875954" w14:textId="499D288E" w:rsidR="00814CF9" w:rsidRPr="008147ED" w:rsidRDefault="00814CF9" w:rsidP="00814CF9">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2688" w:type="pct"/>
            <w:shd w:val="clear" w:color="auto" w:fill="auto"/>
            <w:vAlign w:val="bottom"/>
          </w:tcPr>
          <w:p w14:paraId="1A7AAA75" w14:textId="075E6E2C" w:rsidR="00814CF9" w:rsidRPr="008147ED" w:rsidRDefault="00814CF9" w:rsidP="00814CF9">
            <w:pPr>
              <w:widowControl w:val="0"/>
              <w:spacing w:after="0" w:line="240" w:lineRule="auto"/>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Итоговая аттестация (Квалификационный экзамен)</w:t>
            </w:r>
          </w:p>
        </w:tc>
        <w:tc>
          <w:tcPr>
            <w:tcW w:w="482" w:type="pct"/>
            <w:shd w:val="clear" w:color="auto" w:fill="auto"/>
            <w:vAlign w:val="center"/>
          </w:tcPr>
          <w:p w14:paraId="6EEA1428" w14:textId="0543B39F" w:rsidR="00814CF9" w:rsidRPr="008147ED" w:rsidRDefault="00814CF9" w:rsidP="00814CF9">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13" w:type="pct"/>
            <w:shd w:val="clear" w:color="auto" w:fill="auto"/>
            <w:vAlign w:val="center"/>
          </w:tcPr>
          <w:p w14:paraId="25143194" w14:textId="77777777" w:rsidR="00814CF9" w:rsidRPr="008147ED" w:rsidRDefault="00814CF9" w:rsidP="00814CF9">
            <w:pPr>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w:t>
            </w:r>
          </w:p>
        </w:tc>
        <w:tc>
          <w:tcPr>
            <w:tcW w:w="512" w:type="pct"/>
            <w:shd w:val="clear" w:color="auto" w:fill="auto"/>
            <w:vAlign w:val="center"/>
          </w:tcPr>
          <w:p w14:paraId="12BEB5BD" w14:textId="76ABC9C2" w:rsidR="00814CF9" w:rsidRPr="008147ED" w:rsidRDefault="00814CF9" w:rsidP="00814CF9">
            <w:pPr>
              <w:snapToGrid w:val="0"/>
              <w:spacing w:after="0" w:line="240" w:lineRule="auto"/>
              <w:jc w:val="center"/>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w:t>
            </w:r>
          </w:p>
        </w:tc>
        <w:tc>
          <w:tcPr>
            <w:tcW w:w="512" w:type="pct"/>
            <w:vAlign w:val="center"/>
          </w:tcPr>
          <w:p w14:paraId="7FD76758" w14:textId="5F07C87B" w:rsidR="00814CF9" w:rsidRPr="008147ED" w:rsidRDefault="00814CF9" w:rsidP="00814CF9">
            <w:pPr>
              <w:snapToGrid w:val="0"/>
              <w:spacing w:after="0" w:line="240" w:lineRule="auto"/>
              <w:jc w:val="center"/>
              <w:rPr>
                <w:rFonts w:ascii="Times New Roman" w:eastAsia="Times New Roman" w:hAnsi="Times New Roman" w:cs="Times New Roman"/>
                <w:b/>
                <w:sz w:val="24"/>
                <w:szCs w:val="24"/>
                <w:lang w:eastAsia="ru-RU"/>
              </w:rPr>
            </w:pPr>
            <w:r w:rsidRPr="00D0564F">
              <w:t>-</w:t>
            </w:r>
          </w:p>
        </w:tc>
      </w:tr>
      <w:tr w:rsidR="00C5160E" w:rsidRPr="008147ED" w14:paraId="2227EB83" w14:textId="6E3FACDD" w:rsidTr="00814CF9">
        <w:trPr>
          <w:trHeight w:val="315"/>
        </w:trPr>
        <w:tc>
          <w:tcPr>
            <w:tcW w:w="293" w:type="pct"/>
            <w:shd w:val="clear" w:color="auto" w:fill="auto"/>
            <w:vAlign w:val="center"/>
          </w:tcPr>
          <w:p w14:paraId="26652772" w14:textId="77777777" w:rsidR="00C5160E" w:rsidRPr="008147ED" w:rsidRDefault="00C5160E" w:rsidP="00C5160E">
            <w:pPr>
              <w:widowControl w:val="0"/>
              <w:snapToGrid w:val="0"/>
              <w:spacing w:after="0" w:line="240" w:lineRule="auto"/>
              <w:rPr>
                <w:rFonts w:ascii="Times New Roman" w:eastAsia="Times New Roman" w:hAnsi="Times New Roman" w:cs="Times New Roman"/>
                <w:sz w:val="24"/>
                <w:szCs w:val="24"/>
                <w:lang w:eastAsia="ru-RU"/>
              </w:rPr>
            </w:pPr>
          </w:p>
        </w:tc>
        <w:tc>
          <w:tcPr>
            <w:tcW w:w="2688" w:type="pct"/>
            <w:shd w:val="clear" w:color="auto" w:fill="auto"/>
            <w:vAlign w:val="center"/>
          </w:tcPr>
          <w:p w14:paraId="11A6FFCE" w14:textId="77777777" w:rsidR="00C5160E" w:rsidRPr="008147ED" w:rsidRDefault="00C5160E" w:rsidP="00C5160E">
            <w:pPr>
              <w:widowControl w:val="0"/>
              <w:snapToGrid w:val="0"/>
              <w:spacing w:after="0" w:line="240" w:lineRule="auto"/>
              <w:rPr>
                <w:rFonts w:ascii="Times New Roman" w:eastAsia="Times New Roman" w:hAnsi="Times New Roman" w:cs="Times New Roman"/>
                <w:b/>
                <w:sz w:val="24"/>
                <w:szCs w:val="24"/>
                <w:lang w:eastAsia="ru-RU"/>
              </w:rPr>
            </w:pPr>
            <w:r w:rsidRPr="008147ED">
              <w:rPr>
                <w:rFonts w:ascii="Times New Roman" w:eastAsia="Times New Roman" w:hAnsi="Times New Roman" w:cs="Times New Roman"/>
                <w:b/>
                <w:sz w:val="24"/>
                <w:szCs w:val="24"/>
                <w:lang w:eastAsia="ru-RU"/>
              </w:rPr>
              <w:t>ИТОГО</w:t>
            </w:r>
          </w:p>
        </w:tc>
        <w:tc>
          <w:tcPr>
            <w:tcW w:w="482" w:type="pct"/>
            <w:shd w:val="clear" w:color="auto" w:fill="auto"/>
            <w:vAlign w:val="center"/>
          </w:tcPr>
          <w:p w14:paraId="4EB04EF0" w14:textId="513B561E" w:rsidR="00C5160E" w:rsidRPr="008147ED" w:rsidRDefault="0017402A"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w:t>
            </w:r>
          </w:p>
        </w:tc>
        <w:tc>
          <w:tcPr>
            <w:tcW w:w="513" w:type="pct"/>
            <w:shd w:val="clear" w:color="auto" w:fill="auto"/>
            <w:vAlign w:val="center"/>
          </w:tcPr>
          <w:p w14:paraId="5CD12381" w14:textId="163A6BBD" w:rsidR="00C5160E" w:rsidRPr="008147ED" w:rsidRDefault="0017402A"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w:t>
            </w:r>
          </w:p>
        </w:tc>
        <w:tc>
          <w:tcPr>
            <w:tcW w:w="512" w:type="pct"/>
            <w:shd w:val="clear" w:color="auto" w:fill="auto"/>
            <w:vAlign w:val="center"/>
          </w:tcPr>
          <w:p w14:paraId="5E4BEF4B" w14:textId="0C7FF9AC" w:rsidR="00C5160E" w:rsidRPr="008147ED" w:rsidRDefault="00C5160E"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512" w:type="pct"/>
            <w:vAlign w:val="center"/>
          </w:tcPr>
          <w:p w14:paraId="1BD79E3D" w14:textId="15ACC137" w:rsidR="00C5160E" w:rsidRPr="008147ED" w:rsidRDefault="0017402A" w:rsidP="00814C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bl>
    <w:p w14:paraId="7536A0E0" w14:textId="77777777" w:rsidR="006E0FDE" w:rsidRPr="00E024DF" w:rsidRDefault="006E0FDE" w:rsidP="006E0FDE">
      <w:pPr>
        <w:spacing w:after="0" w:line="240" w:lineRule="auto"/>
        <w:ind w:firstLine="709"/>
        <w:jc w:val="both"/>
        <w:rPr>
          <w:rFonts w:ascii="Times New Roman" w:eastAsia="Times New Roman" w:hAnsi="Times New Roman" w:cs="Times New Roman"/>
          <w:sz w:val="28"/>
          <w:szCs w:val="28"/>
          <w:lang w:eastAsia="ru-RU"/>
        </w:rPr>
      </w:pPr>
      <w:bookmarkStart w:id="20" w:name="_Hlk138758109"/>
      <w:bookmarkStart w:id="21" w:name="_Hlk91664523"/>
      <w:bookmarkStart w:id="22" w:name="_Hlk90561018"/>
      <w:bookmarkEnd w:id="19"/>
      <w:r w:rsidRPr="00E024DF">
        <w:rPr>
          <w:rFonts w:ascii="Times New Roman" w:eastAsia="Times New Roman" w:hAnsi="Times New Roman" w:cs="Times New Roman"/>
          <w:sz w:val="28"/>
          <w:szCs w:val="28"/>
          <w:lang w:eastAsia="ru-RU"/>
        </w:rPr>
        <w:t xml:space="preserve">*Сокращения в таблице: </w:t>
      </w:r>
    </w:p>
    <w:p w14:paraId="4BC6A404" w14:textId="1E8F03FF" w:rsidR="006E0FDE" w:rsidRDefault="006E0FDE" w:rsidP="006E0FDE">
      <w:pPr>
        <w:spacing w:after="0" w:line="240" w:lineRule="auto"/>
        <w:ind w:firstLine="709"/>
        <w:jc w:val="both"/>
        <w:rPr>
          <w:rFonts w:ascii="Times New Roman" w:eastAsia="Times New Roman" w:hAnsi="Times New Roman" w:cs="Times New Roman"/>
          <w:sz w:val="28"/>
          <w:szCs w:val="28"/>
          <w:lang w:eastAsia="ru-RU"/>
        </w:rPr>
      </w:pPr>
      <w:r w:rsidRPr="00E024DF">
        <w:rPr>
          <w:rFonts w:ascii="Times New Roman" w:eastAsia="Times New Roman" w:hAnsi="Times New Roman" w:cs="Times New Roman"/>
          <w:b/>
          <w:sz w:val="28"/>
          <w:szCs w:val="28"/>
          <w:lang w:eastAsia="ru-RU"/>
        </w:rPr>
        <w:t>Л</w:t>
      </w:r>
      <w:r w:rsidRPr="00E024DF">
        <w:rPr>
          <w:rFonts w:ascii="Times New Roman" w:eastAsia="Times New Roman" w:hAnsi="Times New Roman" w:cs="Times New Roman"/>
          <w:sz w:val="28"/>
          <w:szCs w:val="28"/>
          <w:lang w:eastAsia="ru-RU"/>
        </w:rPr>
        <w:t xml:space="preserve"> – лекции; </w:t>
      </w:r>
      <w:r w:rsidRPr="00E024DF">
        <w:rPr>
          <w:rFonts w:ascii="Times New Roman" w:eastAsia="Times New Roman" w:hAnsi="Times New Roman" w:cs="Times New Roman"/>
          <w:b/>
          <w:sz w:val="28"/>
          <w:szCs w:val="28"/>
          <w:lang w:eastAsia="ru-RU"/>
        </w:rPr>
        <w:t>ПЗ</w:t>
      </w:r>
      <w:r w:rsidRPr="00E024DF">
        <w:rPr>
          <w:rFonts w:ascii="Times New Roman" w:eastAsia="Times New Roman" w:hAnsi="Times New Roman" w:cs="Times New Roman"/>
          <w:sz w:val="28"/>
          <w:szCs w:val="28"/>
          <w:lang w:eastAsia="ru-RU"/>
        </w:rPr>
        <w:t xml:space="preserve"> – практические занятия</w:t>
      </w:r>
      <w:r>
        <w:rPr>
          <w:rFonts w:ascii="Times New Roman" w:eastAsia="Times New Roman" w:hAnsi="Times New Roman" w:cs="Times New Roman"/>
          <w:sz w:val="28"/>
          <w:szCs w:val="28"/>
          <w:lang w:eastAsia="ru-RU"/>
        </w:rPr>
        <w:t xml:space="preserve">; </w:t>
      </w:r>
      <w:r w:rsidRPr="00AF4A07">
        <w:rPr>
          <w:rFonts w:ascii="Times New Roman" w:eastAsia="Times New Roman" w:hAnsi="Times New Roman" w:cs="Times New Roman"/>
          <w:b/>
          <w:bCs/>
          <w:sz w:val="28"/>
          <w:szCs w:val="28"/>
          <w:lang w:eastAsia="ru-RU"/>
        </w:rPr>
        <w:t>ПА</w:t>
      </w:r>
      <w:r>
        <w:rPr>
          <w:rFonts w:ascii="Times New Roman" w:eastAsia="Times New Roman" w:hAnsi="Times New Roman" w:cs="Times New Roman"/>
          <w:sz w:val="28"/>
          <w:szCs w:val="28"/>
          <w:lang w:eastAsia="ru-RU"/>
        </w:rPr>
        <w:t xml:space="preserve"> – промежуточная аттестация.</w:t>
      </w:r>
    </w:p>
    <w:p w14:paraId="6F991F9B" w14:textId="77777777" w:rsidR="006E0FDE" w:rsidRDefault="006E0FDE" w:rsidP="006E0FDE">
      <w:pPr>
        <w:spacing w:after="0" w:line="240" w:lineRule="auto"/>
        <w:ind w:firstLine="709"/>
        <w:jc w:val="both"/>
        <w:rPr>
          <w:rFonts w:ascii="Times New Roman" w:eastAsia="Times New Roman" w:hAnsi="Times New Roman" w:cs="Times New Roman"/>
          <w:sz w:val="28"/>
          <w:szCs w:val="28"/>
          <w:lang w:eastAsia="ru-RU"/>
        </w:rPr>
      </w:pPr>
    </w:p>
    <w:p w14:paraId="084DB9CD" w14:textId="384C23D4" w:rsidR="00CC78C4" w:rsidRDefault="00CC78C4" w:rsidP="00CC78C4">
      <w:pPr>
        <w:spacing w:after="0" w:line="240" w:lineRule="auto"/>
        <w:jc w:val="center"/>
        <w:rPr>
          <w:rFonts w:ascii="Times New Roman" w:eastAsia="Times New Roman" w:hAnsi="Times New Roman" w:cs="Times New Roman"/>
          <w:b/>
          <w:bCs/>
          <w:sz w:val="28"/>
          <w:szCs w:val="28"/>
          <w:lang w:eastAsia="ru-RU"/>
        </w:rPr>
      </w:pPr>
      <w:r w:rsidRPr="00CC78C4">
        <w:rPr>
          <w:rFonts w:ascii="Times New Roman" w:eastAsia="Times New Roman" w:hAnsi="Times New Roman" w:cs="Times New Roman"/>
          <w:b/>
          <w:bCs/>
          <w:sz w:val="28"/>
          <w:szCs w:val="28"/>
          <w:lang w:eastAsia="ru-RU"/>
        </w:rPr>
        <w:t>КАЛЕНДАРНЫЙ УЧЕБНЫЙ ГРАФИК</w:t>
      </w:r>
    </w:p>
    <w:p w14:paraId="20648583" w14:textId="77777777" w:rsidR="00AD5853" w:rsidRDefault="00AD5853" w:rsidP="00AD5853">
      <w:pPr>
        <w:spacing w:after="0" w:line="240" w:lineRule="auto"/>
        <w:ind w:firstLine="709"/>
        <w:jc w:val="both"/>
        <w:rPr>
          <w:rFonts w:ascii="Times New Roman" w:eastAsia="Times New Roman" w:hAnsi="Times New Roman" w:cs="Times New Roman"/>
          <w:bCs/>
          <w:sz w:val="28"/>
          <w:szCs w:val="28"/>
          <w:lang w:eastAsia="ru-RU"/>
        </w:rPr>
      </w:pPr>
    </w:p>
    <w:p w14:paraId="5C074B70" w14:textId="296B9CA1" w:rsidR="00AD5853" w:rsidRPr="00AD5853" w:rsidRDefault="00AD5853" w:rsidP="00AD5853">
      <w:pPr>
        <w:spacing w:after="0" w:line="240" w:lineRule="auto"/>
        <w:ind w:firstLine="709"/>
        <w:jc w:val="both"/>
        <w:rPr>
          <w:rFonts w:ascii="Times New Roman" w:eastAsia="Times New Roman" w:hAnsi="Times New Roman" w:cs="Times New Roman"/>
          <w:bCs/>
          <w:sz w:val="28"/>
          <w:szCs w:val="28"/>
          <w:lang w:eastAsia="ru-RU"/>
        </w:rPr>
      </w:pPr>
      <w:r w:rsidRPr="00EC5044">
        <w:rPr>
          <w:rFonts w:ascii="Times New Roman" w:eastAsia="Times New Roman" w:hAnsi="Times New Roman" w:cs="Times New Roman"/>
          <w:bCs/>
          <w:sz w:val="28"/>
          <w:szCs w:val="28"/>
          <w:lang w:eastAsia="ru-RU"/>
        </w:rPr>
        <w:t xml:space="preserve">Календарный учебный график определяет количество учебных недель в соответствии с трудоемкостью и сроком освоения программы, а также понедельное распределение учебной нагрузки на обучающегося. Даты начала и окончания </w:t>
      </w:r>
      <w:r w:rsidRPr="00EC5044">
        <w:rPr>
          <w:rFonts w:ascii="Times New Roman" w:eastAsia="Times New Roman" w:hAnsi="Times New Roman" w:cs="Times New Roman"/>
          <w:bCs/>
          <w:sz w:val="28"/>
          <w:szCs w:val="28"/>
          <w:lang w:eastAsia="ru-RU"/>
        </w:rPr>
        <w:lastRenderedPageBreak/>
        <w:t>обучения устанавливаются по мере комплектации групп в течение всего календарного года.</w:t>
      </w:r>
    </w:p>
    <w:p w14:paraId="7E39C49B" w14:textId="77777777" w:rsidR="00CC78C4" w:rsidRPr="00692F59" w:rsidRDefault="00CC78C4" w:rsidP="00CC78C4">
      <w:pPr>
        <w:pStyle w:val="a0"/>
        <w:spacing w:after="0" w:line="240" w:lineRule="auto"/>
        <w:jc w:val="both"/>
        <w:rPr>
          <w:rFonts w:ascii="Times New Roman" w:hAnsi="Times New Roman" w:cs="Times New Roman"/>
          <w:sz w:val="24"/>
          <w:szCs w:val="24"/>
        </w:rPr>
      </w:pPr>
    </w:p>
    <w:tbl>
      <w:tblPr>
        <w:tblW w:w="10239"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ook w:val="0000" w:firstRow="0" w:lastRow="0" w:firstColumn="0" w:lastColumn="0" w:noHBand="0" w:noVBand="0"/>
      </w:tblPr>
      <w:tblGrid>
        <w:gridCol w:w="545"/>
        <w:gridCol w:w="4417"/>
        <w:gridCol w:w="576"/>
        <w:gridCol w:w="563"/>
        <w:gridCol w:w="563"/>
        <w:gridCol w:w="562"/>
        <w:gridCol w:w="562"/>
        <w:gridCol w:w="562"/>
        <w:gridCol w:w="562"/>
        <w:gridCol w:w="519"/>
        <w:gridCol w:w="808"/>
      </w:tblGrid>
      <w:tr w:rsidR="003D25C1" w:rsidRPr="00814CF9" w14:paraId="29A45314" w14:textId="77777777" w:rsidTr="00814CF9">
        <w:tc>
          <w:tcPr>
            <w:tcW w:w="545" w:type="dxa"/>
            <w:vMerge w:val="restart"/>
          </w:tcPr>
          <w:p w14:paraId="09385F27" w14:textId="77777777" w:rsidR="003D25C1" w:rsidRPr="00814CF9" w:rsidRDefault="003D25C1" w:rsidP="002456DB">
            <w:pPr>
              <w:pStyle w:val="TableParagraph"/>
              <w:spacing w:line="240" w:lineRule="auto"/>
              <w:jc w:val="both"/>
              <w:rPr>
                <w:sz w:val="24"/>
                <w:szCs w:val="24"/>
              </w:rPr>
            </w:pPr>
          </w:p>
          <w:p w14:paraId="52A723EC" w14:textId="77777777" w:rsidR="003D25C1" w:rsidRPr="00814CF9" w:rsidRDefault="003D25C1" w:rsidP="002456DB">
            <w:pPr>
              <w:pStyle w:val="TableParagraph"/>
              <w:spacing w:line="240" w:lineRule="auto"/>
              <w:jc w:val="both"/>
              <w:rPr>
                <w:sz w:val="24"/>
                <w:szCs w:val="24"/>
              </w:rPr>
            </w:pPr>
            <w:r w:rsidRPr="00814CF9">
              <w:rPr>
                <w:sz w:val="24"/>
                <w:szCs w:val="24"/>
              </w:rPr>
              <w:t>№</w:t>
            </w:r>
          </w:p>
        </w:tc>
        <w:tc>
          <w:tcPr>
            <w:tcW w:w="4417" w:type="dxa"/>
            <w:vMerge w:val="restart"/>
          </w:tcPr>
          <w:p w14:paraId="7119FCE2" w14:textId="77777777" w:rsidR="003D25C1" w:rsidRPr="00814CF9" w:rsidRDefault="003D25C1" w:rsidP="002456DB">
            <w:pPr>
              <w:pStyle w:val="TableParagraph"/>
              <w:spacing w:line="240" w:lineRule="auto"/>
              <w:jc w:val="both"/>
              <w:rPr>
                <w:sz w:val="24"/>
                <w:szCs w:val="24"/>
              </w:rPr>
            </w:pPr>
          </w:p>
          <w:p w14:paraId="0D075660" w14:textId="77777777" w:rsidR="003D25C1" w:rsidRPr="00814CF9" w:rsidRDefault="003D25C1" w:rsidP="002456DB">
            <w:pPr>
              <w:pStyle w:val="TableParagraph"/>
              <w:spacing w:line="240" w:lineRule="auto"/>
              <w:jc w:val="both"/>
              <w:rPr>
                <w:sz w:val="24"/>
                <w:szCs w:val="24"/>
              </w:rPr>
            </w:pPr>
            <w:r w:rsidRPr="00814CF9">
              <w:rPr>
                <w:sz w:val="24"/>
                <w:szCs w:val="24"/>
              </w:rPr>
              <w:t>Наименование тем</w:t>
            </w:r>
          </w:p>
        </w:tc>
        <w:tc>
          <w:tcPr>
            <w:tcW w:w="4469" w:type="dxa"/>
            <w:gridSpan w:val="8"/>
          </w:tcPr>
          <w:p w14:paraId="0A6D18C5" w14:textId="6A70D0FA" w:rsidR="003D25C1" w:rsidRPr="00814CF9" w:rsidRDefault="003D25C1" w:rsidP="002456DB">
            <w:pPr>
              <w:pStyle w:val="TableParagraph"/>
              <w:spacing w:line="240" w:lineRule="auto"/>
              <w:jc w:val="both"/>
              <w:rPr>
                <w:sz w:val="24"/>
                <w:szCs w:val="24"/>
              </w:rPr>
            </w:pPr>
            <w:r w:rsidRPr="00814CF9">
              <w:rPr>
                <w:sz w:val="24"/>
                <w:szCs w:val="24"/>
              </w:rPr>
              <w:t>2 месяца</w:t>
            </w:r>
          </w:p>
        </w:tc>
        <w:tc>
          <w:tcPr>
            <w:tcW w:w="808" w:type="dxa"/>
            <w:vMerge w:val="restart"/>
          </w:tcPr>
          <w:p w14:paraId="4B2D7312" w14:textId="72FB4323" w:rsidR="003D25C1" w:rsidRPr="00814CF9" w:rsidRDefault="003D25C1" w:rsidP="002456DB">
            <w:pPr>
              <w:pStyle w:val="TableParagraph"/>
              <w:spacing w:line="240" w:lineRule="auto"/>
              <w:jc w:val="both"/>
              <w:rPr>
                <w:sz w:val="24"/>
                <w:szCs w:val="24"/>
              </w:rPr>
            </w:pPr>
            <w:r w:rsidRPr="00814CF9">
              <w:rPr>
                <w:sz w:val="24"/>
                <w:szCs w:val="24"/>
              </w:rPr>
              <w:t xml:space="preserve">Всего </w:t>
            </w:r>
          </w:p>
        </w:tc>
      </w:tr>
      <w:tr w:rsidR="003D25C1" w:rsidRPr="00814CF9" w14:paraId="430D562E" w14:textId="77777777" w:rsidTr="00814CF9">
        <w:tc>
          <w:tcPr>
            <w:tcW w:w="0" w:type="auto"/>
            <w:vMerge/>
          </w:tcPr>
          <w:p w14:paraId="2014026E" w14:textId="77777777" w:rsidR="003D25C1" w:rsidRPr="00814CF9" w:rsidRDefault="003D25C1" w:rsidP="002456DB">
            <w:pPr>
              <w:pStyle w:val="TableParagraph"/>
              <w:spacing w:line="240" w:lineRule="auto"/>
              <w:jc w:val="both"/>
              <w:rPr>
                <w:sz w:val="24"/>
                <w:szCs w:val="24"/>
              </w:rPr>
            </w:pPr>
          </w:p>
        </w:tc>
        <w:tc>
          <w:tcPr>
            <w:tcW w:w="4417" w:type="dxa"/>
            <w:vMerge/>
          </w:tcPr>
          <w:p w14:paraId="3AADF979" w14:textId="77777777" w:rsidR="003D25C1" w:rsidRPr="00814CF9" w:rsidRDefault="003D25C1" w:rsidP="002456DB">
            <w:pPr>
              <w:pStyle w:val="TableParagraph"/>
              <w:spacing w:line="240" w:lineRule="auto"/>
              <w:jc w:val="both"/>
              <w:rPr>
                <w:sz w:val="24"/>
                <w:szCs w:val="24"/>
              </w:rPr>
            </w:pPr>
          </w:p>
        </w:tc>
        <w:tc>
          <w:tcPr>
            <w:tcW w:w="4469" w:type="dxa"/>
            <w:gridSpan w:val="8"/>
          </w:tcPr>
          <w:p w14:paraId="5EDC5472" w14:textId="2430DBA1" w:rsidR="003D25C1" w:rsidRPr="00814CF9" w:rsidRDefault="003D25C1" w:rsidP="002456DB">
            <w:pPr>
              <w:pStyle w:val="TableParagraph"/>
              <w:spacing w:line="240" w:lineRule="auto"/>
              <w:jc w:val="both"/>
              <w:rPr>
                <w:sz w:val="24"/>
                <w:szCs w:val="24"/>
              </w:rPr>
            </w:pPr>
            <w:r w:rsidRPr="00814CF9">
              <w:rPr>
                <w:sz w:val="24"/>
                <w:szCs w:val="24"/>
              </w:rPr>
              <w:t>недели месяца</w:t>
            </w:r>
          </w:p>
        </w:tc>
        <w:tc>
          <w:tcPr>
            <w:tcW w:w="808" w:type="dxa"/>
            <w:vMerge/>
          </w:tcPr>
          <w:p w14:paraId="57250A6A" w14:textId="165BE7E7" w:rsidR="003D25C1" w:rsidRPr="00814CF9" w:rsidRDefault="003D25C1" w:rsidP="002456DB">
            <w:pPr>
              <w:pStyle w:val="TableParagraph"/>
              <w:spacing w:line="240" w:lineRule="auto"/>
              <w:jc w:val="both"/>
              <w:rPr>
                <w:sz w:val="24"/>
                <w:szCs w:val="24"/>
              </w:rPr>
            </w:pPr>
          </w:p>
        </w:tc>
      </w:tr>
      <w:tr w:rsidR="003D25C1" w:rsidRPr="00814CF9" w14:paraId="00AE526B" w14:textId="77777777" w:rsidTr="00814CF9">
        <w:tc>
          <w:tcPr>
            <w:tcW w:w="0" w:type="auto"/>
            <w:vMerge/>
          </w:tcPr>
          <w:p w14:paraId="71AFFC19" w14:textId="77777777" w:rsidR="003D25C1" w:rsidRPr="00814CF9" w:rsidRDefault="003D25C1" w:rsidP="002456DB">
            <w:pPr>
              <w:pStyle w:val="TableParagraph"/>
              <w:spacing w:line="240" w:lineRule="auto"/>
              <w:jc w:val="both"/>
              <w:rPr>
                <w:sz w:val="24"/>
                <w:szCs w:val="24"/>
              </w:rPr>
            </w:pPr>
          </w:p>
        </w:tc>
        <w:tc>
          <w:tcPr>
            <w:tcW w:w="4417" w:type="dxa"/>
            <w:vMerge/>
          </w:tcPr>
          <w:p w14:paraId="07673FAD" w14:textId="77777777" w:rsidR="003D25C1" w:rsidRPr="00814CF9" w:rsidRDefault="003D25C1" w:rsidP="002456DB">
            <w:pPr>
              <w:pStyle w:val="TableParagraph"/>
              <w:spacing w:line="240" w:lineRule="auto"/>
              <w:jc w:val="both"/>
              <w:rPr>
                <w:sz w:val="24"/>
                <w:szCs w:val="24"/>
              </w:rPr>
            </w:pPr>
          </w:p>
        </w:tc>
        <w:tc>
          <w:tcPr>
            <w:tcW w:w="576" w:type="dxa"/>
          </w:tcPr>
          <w:p w14:paraId="1F02753D" w14:textId="77777777" w:rsidR="003D25C1" w:rsidRPr="00814CF9" w:rsidRDefault="003D25C1" w:rsidP="002456DB">
            <w:pPr>
              <w:pStyle w:val="TableParagraph"/>
              <w:spacing w:line="240" w:lineRule="auto"/>
              <w:jc w:val="both"/>
              <w:rPr>
                <w:sz w:val="24"/>
                <w:szCs w:val="24"/>
              </w:rPr>
            </w:pPr>
            <w:r w:rsidRPr="00814CF9">
              <w:rPr>
                <w:sz w:val="24"/>
                <w:szCs w:val="24"/>
              </w:rPr>
              <w:t>1</w:t>
            </w:r>
          </w:p>
        </w:tc>
        <w:tc>
          <w:tcPr>
            <w:tcW w:w="563" w:type="dxa"/>
          </w:tcPr>
          <w:p w14:paraId="3C587123" w14:textId="77777777" w:rsidR="003D25C1" w:rsidRPr="00814CF9" w:rsidRDefault="003D25C1" w:rsidP="002456DB">
            <w:pPr>
              <w:pStyle w:val="TableParagraph"/>
              <w:spacing w:line="240" w:lineRule="auto"/>
              <w:jc w:val="both"/>
              <w:rPr>
                <w:sz w:val="24"/>
                <w:szCs w:val="24"/>
              </w:rPr>
            </w:pPr>
            <w:r w:rsidRPr="00814CF9">
              <w:rPr>
                <w:sz w:val="24"/>
                <w:szCs w:val="24"/>
              </w:rPr>
              <w:t>2</w:t>
            </w:r>
          </w:p>
        </w:tc>
        <w:tc>
          <w:tcPr>
            <w:tcW w:w="563" w:type="dxa"/>
          </w:tcPr>
          <w:p w14:paraId="27F92C99" w14:textId="77777777" w:rsidR="003D25C1" w:rsidRPr="00814CF9" w:rsidRDefault="003D25C1" w:rsidP="002456DB">
            <w:pPr>
              <w:pStyle w:val="TableParagraph"/>
              <w:spacing w:line="240" w:lineRule="auto"/>
              <w:jc w:val="both"/>
              <w:rPr>
                <w:sz w:val="24"/>
                <w:szCs w:val="24"/>
              </w:rPr>
            </w:pPr>
            <w:r w:rsidRPr="00814CF9">
              <w:rPr>
                <w:sz w:val="24"/>
                <w:szCs w:val="24"/>
              </w:rPr>
              <w:t>3</w:t>
            </w:r>
          </w:p>
        </w:tc>
        <w:tc>
          <w:tcPr>
            <w:tcW w:w="562" w:type="dxa"/>
          </w:tcPr>
          <w:p w14:paraId="1D30BE1B" w14:textId="77777777" w:rsidR="003D25C1" w:rsidRPr="00814CF9" w:rsidRDefault="003D25C1" w:rsidP="002456DB">
            <w:pPr>
              <w:pStyle w:val="TableParagraph"/>
              <w:spacing w:line="240" w:lineRule="auto"/>
              <w:jc w:val="both"/>
              <w:rPr>
                <w:sz w:val="24"/>
                <w:szCs w:val="24"/>
              </w:rPr>
            </w:pPr>
            <w:r w:rsidRPr="00814CF9">
              <w:rPr>
                <w:sz w:val="24"/>
                <w:szCs w:val="24"/>
              </w:rPr>
              <w:t>4</w:t>
            </w:r>
          </w:p>
        </w:tc>
        <w:tc>
          <w:tcPr>
            <w:tcW w:w="562" w:type="dxa"/>
          </w:tcPr>
          <w:p w14:paraId="71F9C116" w14:textId="77777777" w:rsidR="003D25C1" w:rsidRPr="00814CF9" w:rsidRDefault="003D25C1" w:rsidP="002456DB">
            <w:pPr>
              <w:pStyle w:val="TableParagraph"/>
              <w:spacing w:line="240" w:lineRule="auto"/>
              <w:jc w:val="both"/>
              <w:rPr>
                <w:sz w:val="24"/>
                <w:szCs w:val="24"/>
              </w:rPr>
            </w:pPr>
            <w:r w:rsidRPr="00814CF9">
              <w:rPr>
                <w:sz w:val="24"/>
                <w:szCs w:val="24"/>
              </w:rPr>
              <w:t>5</w:t>
            </w:r>
          </w:p>
        </w:tc>
        <w:tc>
          <w:tcPr>
            <w:tcW w:w="562" w:type="dxa"/>
          </w:tcPr>
          <w:p w14:paraId="15715A70" w14:textId="77777777" w:rsidR="003D25C1" w:rsidRPr="00814CF9" w:rsidRDefault="003D25C1" w:rsidP="002456DB">
            <w:pPr>
              <w:pStyle w:val="TableParagraph"/>
              <w:spacing w:line="240" w:lineRule="auto"/>
              <w:jc w:val="both"/>
              <w:rPr>
                <w:sz w:val="24"/>
                <w:szCs w:val="24"/>
              </w:rPr>
            </w:pPr>
            <w:r w:rsidRPr="00814CF9">
              <w:rPr>
                <w:sz w:val="24"/>
                <w:szCs w:val="24"/>
              </w:rPr>
              <w:t>6</w:t>
            </w:r>
          </w:p>
        </w:tc>
        <w:tc>
          <w:tcPr>
            <w:tcW w:w="562" w:type="dxa"/>
          </w:tcPr>
          <w:p w14:paraId="2A76D3DA" w14:textId="4226A6C4" w:rsidR="003D25C1" w:rsidRPr="00814CF9" w:rsidRDefault="003D25C1" w:rsidP="002456DB">
            <w:pPr>
              <w:pStyle w:val="TableParagraph"/>
              <w:spacing w:line="240" w:lineRule="auto"/>
              <w:jc w:val="both"/>
              <w:rPr>
                <w:sz w:val="24"/>
                <w:szCs w:val="24"/>
              </w:rPr>
            </w:pPr>
            <w:r w:rsidRPr="00814CF9">
              <w:rPr>
                <w:sz w:val="24"/>
                <w:szCs w:val="24"/>
              </w:rPr>
              <w:t>7</w:t>
            </w:r>
          </w:p>
        </w:tc>
        <w:tc>
          <w:tcPr>
            <w:tcW w:w="519" w:type="dxa"/>
          </w:tcPr>
          <w:p w14:paraId="37FC5014" w14:textId="5FD88A6A" w:rsidR="003D25C1" w:rsidRPr="00814CF9" w:rsidRDefault="003D25C1" w:rsidP="002456DB">
            <w:pPr>
              <w:pStyle w:val="TableParagraph"/>
              <w:spacing w:line="240" w:lineRule="auto"/>
              <w:jc w:val="both"/>
              <w:rPr>
                <w:sz w:val="24"/>
                <w:szCs w:val="24"/>
              </w:rPr>
            </w:pPr>
            <w:r w:rsidRPr="00814CF9">
              <w:rPr>
                <w:sz w:val="24"/>
                <w:szCs w:val="24"/>
              </w:rPr>
              <w:t>8</w:t>
            </w:r>
          </w:p>
        </w:tc>
        <w:tc>
          <w:tcPr>
            <w:tcW w:w="808" w:type="dxa"/>
            <w:vMerge/>
          </w:tcPr>
          <w:p w14:paraId="38A72E77" w14:textId="45A076DA" w:rsidR="003D25C1" w:rsidRPr="00814CF9" w:rsidRDefault="003D25C1" w:rsidP="002456DB">
            <w:pPr>
              <w:pStyle w:val="TableParagraph"/>
              <w:spacing w:line="240" w:lineRule="auto"/>
              <w:jc w:val="both"/>
              <w:rPr>
                <w:sz w:val="24"/>
                <w:szCs w:val="24"/>
              </w:rPr>
            </w:pPr>
          </w:p>
        </w:tc>
      </w:tr>
      <w:tr w:rsidR="00CF611C" w:rsidRPr="00814CF9" w14:paraId="51E2F43C" w14:textId="77777777" w:rsidTr="00814CF9">
        <w:tc>
          <w:tcPr>
            <w:tcW w:w="0" w:type="auto"/>
            <w:vMerge/>
          </w:tcPr>
          <w:p w14:paraId="3A9C756A" w14:textId="77777777" w:rsidR="00CF611C" w:rsidRPr="00814CF9" w:rsidRDefault="00CF611C" w:rsidP="002456DB">
            <w:pPr>
              <w:pStyle w:val="TableParagraph"/>
              <w:spacing w:line="240" w:lineRule="auto"/>
              <w:jc w:val="both"/>
              <w:rPr>
                <w:sz w:val="24"/>
                <w:szCs w:val="24"/>
              </w:rPr>
            </w:pPr>
          </w:p>
        </w:tc>
        <w:tc>
          <w:tcPr>
            <w:tcW w:w="4417" w:type="dxa"/>
            <w:vMerge/>
          </w:tcPr>
          <w:p w14:paraId="1F51333C" w14:textId="77777777" w:rsidR="00CF611C" w:rsidRPr="00814CF9" w:rsidRDefault="00CF611C" w:rsidP="002456DB">
            <w:pPr>
              <w:pStyle w:val="TableParagraph"/>
              <w:spacing w:line="240" w:lineRule="auto"/>
              <w:jc w:val="both"/>
              <w:rPr>
                <w:sz w:val="24"/>
                <w:szCs w:val="24"/>
              </w:rPr>
            </w:pPr>
          </w:p>
        </w:tc>
        <w:tc>
          <w:tcPr>
            <w:tcW w:w="4469" w:type="dxa"/>
            <w:gridSpan w:val="8"/>
          </w:tcPr>
          <w:p w14:paraId="353C4D9A" w14:textId="5267B046" w:rsidR="00CF611C" w:rsidRPr="00814CF9" w:rsidRDefault="00CF611C" w:rsidP="002456DB">
            <w:pPr>
              <w:pStyle w:val="TableParagraph"/>
              <w:spacing w:line="240" w:lineRule="auto"/>
              <w:jc w:val="both"/>
              <w:rPr>
                <w:sz w:val="24"/>
                <w:szCs w:val="24"/>
              </w:rPr>
            </w:pPr>
            <w:r w:rsidRPr="00814CF9">
              <w:rPr>
                <w:sz w:val="24"/>
                <w:szCs w:val="24"/>
              </w:rPr>
              <w:t>кол-во часов в неделю</w:t>
            </w:r>
          </w:p>
        </w:tc>
        <w:tc>
          <w:tcPr>
            <w:tcW w:w="808" w:type="dxa"/>
          </w:tcPr>
          <w:p w14:paraId="43E561BA" w14:textId="6598E2A9" w:rsidR="00CF611C" w:rsidRPr="00814CF9" w:rsidRDefault="00CF611C" w:rsidP="002456DB">
            <w:pPr>
              <w:pStyle w:val="TableParagraph"/>
              <w:spacing w:line="240" w:lineRule="auto"/>
              <w:jc w:val="both"/>
              <w:rPr>
                <w:sz w:val="24"/>
                <w:szCs w:val="24"/>
              </w:rPr>
            </w:pPr>
          </w:p>
        </w:tc>
      </w:tr>
      <w:tr w:rsidR="003D25C1" w:rsidRPr="00814CF9" w14:paraId="14F5787A" w14:textId="77777777" w:rsidTr="006D2AB1">
        <w:trPr>
          <w:trHeight w:val="405"/>
        </w:trPr>
        <w:tc>
          <w:tcPr>
            <w:tcW w:w="545" w:type="dxa"/>
            <w:vAlign w:val="center"/>
          </w:tcPr>
          <w:p w14:paraId="24143554" w14:textId="1BB2AC5C" w:rsidR="003D25C1" w:rsidRPr="00814CF9" w:rsidRDefault="003D25C1" w:rsidP="003D25C1">
            <w:pPr>
              <w:pStyle w:val="TableParagraph"/>
              <w:spacing w:line="240" w:lineRule="auto"/>
              <w:jc w:val="both"/>
              <w:rPr>
                <w:sz w:val="24"/>
                <w:szCs w:val="24"/>
              </w:rPr>
            </w:pPr>
          </w:p>
        </w:tc>
        <w:tc>
          <w:tcPr>
            <w:tcW w:w="4417" w:type="dxa"/>
            <w:vAlign w:val="center"/>
          </w:tcPr>
          <w:p w14:paraId="364E994E" w14:textId="308B0C15" w:rsidR="003D25C1" w:rsidRPr="00814CF9" w:rsidRDefault="003D25C1" w:rsidP="003D25C1">
            <w:pPr>
              <w:pStyle w:val="TableParagraph"/>
              <w:spacing w:line="240" w:lineRule="auto"/>
              <w:jc w:val="both"/>
              <w:rPr>
                <w:sz w:val="24"/>
                <w:szCs w:val="24"/>
              </w:rPr>
            </w:pPr>
            <w:r w:rsidRPr="00814CF9">
              <w:rPr>
                <w:b/>
                <w:sz w:val="24"/>
                <w:szCs w:val="24"/>
                <w:lang w:eastAsia="ru-RU"/>
              </w:rPr>
              <w:t>Теоретическое обучение</w:t>
            </w:r>
          </w:p>
        </w:tc>
        <w:tc>
          <w:tcPr>
            <w:tcW w:w="576" w:type="dxa"/>
            <w:vAlign w:val="center"/>
          </w:tcPr>
          <w:p w14:paraId="005C0B40" w14:textId="3BA6063D" w:rsidR="003D25C1" w:rsidRPr="00814CF9" w:rsidRDefault="00814CF9" w:rsidP="006D2AB1">
            <w:pPr>
              <w:pStyle w:val="TableParagraph"/>
              <w:spacing w:line="240" w:lineRule="auto"/>
              <w:jc w:val="center"/>
              <w:rPr>
                <w:b/>
                <w:sz w:val="24"/>
                <w:szCs w:val="24"/>
              </w:rPr>
            </w:pPr>
            <w:r w:rsidRPr="00814CF9">
              <w:rPr>
                <w:b/>
                <w:sz w:val="24"/>
                <w:szCs w:val="24"/>
              </w:rPr>
              <w:t>40</w:t>
            </w:r>
          </w:p>
        </w:tc>
        <w:tc>
          <w:tcPr>
            <w:tcW w:w="563" w:type="dxa"/>
            <w:vAlign w:val="center"/>
          </w:tcPr>
          <w:p w14:paraId="6628356B" w14:textId="14B26E44" w:rsidR="003D25C1" w:rsidRPr="00814CF9" w:rsidRDefault="00814CF9" w:rsidP="006D2AB1">
            <w:pPr>
              <w:pStyle w:val="TableParagraph"/>
              <w:spacing w:line="240" w:lineRule="auto"/>
              <w:jc w:val="center"/>
              <w:rPr>
                <w:b/>
                <w:sz w:val="24"/>
                <w:szCs w:val="24"/>
              </w:rPr>
            </w:pPr>
            <w:r w:rsidRPr="00814CF9">
              <w:rPr>
                <w:b/>
                <w:sz w:val="24"/>
                <w:szCs w:val="24"/>
              </w:rPr>
              <w:t>40</w:t>
            </w:r>
          </w:p>
        </w:tc>
        <w:tc>
          <w:tcPr>
            <w:tcW w:w="563" w:type="dxa"/>
            <w:vAlign w:val="center"/>
          </w:tcPr>
          <w:p w14:paraId="2F96394B" w14:textId="65E6E43E" w:rsidR="003D25C1" w:rsidRPr="00814CF9" w:rsidRDefault="00814CF9" w:rsidP="006D2AB1">
            <w:pPr>
              <w:pStyle w:val="TableParagraph"/>
              <w:spacing w:line="240" w:lineRule="auto"/>
              <w:jc w:val="center"/>
              <w:rPr>
                <w:b/>
                <w:sz w:val="24"/>
                <w:szCs w:val="24"/>
              </w:rPr>
            </w:pPr>
            <w:r w:rsidRPr="00814CF9">
              <w:rPr>
                <w:b/>
                <w:sz w:val="24"/>
                <w:szCs w:val="24"/>
              </w:rPr>
              <w:t>40</w:t>
            </w:r>
          </w:p>
        </w:tc>
        <w:tc>
          <w:tcPr>
            <w:tcW w:w="562" w:type="dxa"/>
            <w:vAlign w:val="center"/>
          </w:tcPr>
          <w:p w14:paraId="3120B7EE" w14:textId="65CF0D7E" w:rsidR="003D25C1" w:rsidRPr="00814CF9" w:rsidRDefault="00814CF9" w:rsidP="006D2AB1">
            <w:pPr>
              <w:pStyle w:val="TableParagraph"/>
              <w:spacing w:line="240" w:lineRule="auto"/>
              <w:jc w:val="center"/>
              <w:rPr>
                <w:b/>
                <w:sz w:val="24"/>
                <w:szCs w:val="24"/>
              </w:rPr>
            </w:pPr>
            <w:r w:rsidRPr="00814CF9">
              <w:rPr>
                <w:b/>
                <w:sz w:val="24"/>
                <w:szCs w:val="24"/>
              </w:rPr>
              <w:t>8</w:t>
            </w:r>
          </w:p>
        </w:tc>
        <w:tc>
          <w:tcPr>
            <w:tcW w:w="562" w:type="dxa"/>
            <w:vAlign w:val="center"/>
          </w:tcPr>
          <w:p w14:paraId="4F3CFC74" w14:textId="77777777" w:rsidR="003D25C1" w:rsidRPr="00814CF9" w:rsidRDefault="003D25C1" w:rsidP="006D2AB1">
            <w:pPr>
              <w:pStyle w:val="TableParagraph"/>
              <w:spacing w:line="240" w:lineRule="auto"/>
              <w:jc w:val="center"/>
              <w:rPr>
                <w:b/>
                <w:sz w:val="24"/>
                <w:szCs w:val="24"/>
              </w:rPr>
            </w:pPr>
          </w:p>
        </w:tc>
        <w:tc>
          <w:tcPr>
            <w:tcW w:w="562" w:type="dxa"/>
            <w:vAlign w:val="center"/>
          </w:tcPr>
          <w:p w14:paraId="71ADC38E" w14:textId="77777777" w:rsidR="003D25C1" w:rsidRPr="00814CF9" w:rsidRDefault="003D25C1" w:rsidP="006D2AB1">
            <w:pPr>
              <w:pStyle w:val="TableParagraph"/>
              <w:spacing w:line="240" w:lineRule="auto"/>
              <w:jc w:val="center"/>
              <w:rPr>
                <w:b/>
                <w:sz w:val="24"/>
                <w:szCs w:val="24"/>
              </w:rPr>
            </w:pPr>
          </w:p>
        </w:tc>
        <w:tc>
          <w:tcPr>
            <w:tcW w:w="562" w:type="dxa"/>
            <w:vAlign w:val="center"/>
          </w:tcPr>
          <w:p w14:paraId="57EEA7A6" w14:textId="77777777" w:rsidR="003D25C1" w:rsidRPr="00814CF9" w:rsidRDefault="003D25C1" w:rsidP="006D2AB1">
            <w:pPr>
              <w:pStyle w:val="TableParagraph"/>
              <w:spacing w:line="240" w:lineRule="auto"/>
              <w:jc w:val="center"/>
              <w:rPr>
                <w:b/>
                <w:sz w:val="24"/>
                <w:szCs w:val="24"/>
              </w:rPr>
            </w:pPr>
          </w:p>
        </w:tc>
        <w:tc>
          <w:tcPr>
            <w:tcW w:w="519" w:type="dxa"/>
            <w:vAlign w:val="center"/>
          </w:tcPr>
          <w:p w14:paraId="301B1D0C" w14:textId="77777777" w:rsidR="003D25C1" w:rsidRPr="00814CF9" w:rsidRDefault="003D25C1" w:rsidP="006D2AB1">
            <w:pPr>
              <w:pStyle w:val="TableParagraph"/>
              <w:spacing w:line="240" w:lineRule="auto"/>
              <w:jc w:val="center"/>
              <w:rPr>
                <w:b/>
                <w:sz w:val="24"/>
                <w:szCs w:val="24"/>
              </w:rPr>
            </w:pPr>
          </w:p>
        </w:tc>
        <w:tc>
          <w:tcPr>
            <w:tcW w:w="808" w:type="dxa"/>
            <w:vAlign w:val="center"/>
          </w:tcPr>
          <w:p w14:paraId="3234217D" w14:textId="1C9D7F29" w:rsidR="003D25C1" w:rsidRPr="00814CF9" w:rsidRDefault="00814CF9" w:rsidP="006D2AB1">
            <w:pPr>
              <w:pStyle w:val="TableParagraph"/>
              <w:spacing w:line="240" w:lineRule="auto"/>
              <w:jc w:val="center"/>
              <w:rPr>
                <w:b/>
                <w:sz w:val="24"/>
                <w:szCs w:val="24"/>
              </w:rPr>
            </w:pPr>
            <w:r w:rsidRPr="00814CF9">
              <w:rPr>
                <w:b/>
                <w:sz w:val="24"/>
                <w:szCs w:val="24"/>
              </w:rPr>
              <w:t>128</w:t>
            </w:r>
          </w:p>
        </w:tc>
      </w:tr>
      <w:tr w:rsidR="00814CF9" w:rsidRPr="00814CF9" w14:paraId="7B7BBD2C" w14:textId="77777777" w:rsidTr="006D2AB1">
        <w:tc>
          <w:tcPr>
            <w:tcW w:w="0" w:type="auto"/>
            <w:vAlign w:val="center"/>
          </w:tcPr>
          <w:p w14:paraId="281B9F69" w14:textId="6AD040B7" w:rsidR="00814CF9" w:rsidRPr="00814CF9" w:rsidRDefault="00814CF9" w:rsidP="00814CF9">
            <w:pPr>
              <w:pStyle w:val="TableParagraph"/>
              <w:spacing w:line="240" w:lineRule="auto"/>
              <w:ind w:right="-72"/>
              <w:jc w:val="center"/>
              <w:rPr>
                <w:sz w:val="24"/>
                <w:szCs w:val="24"/>
              </w:rPr>
            </w:pPr>
            <w:bookmarkStart w:id="23" w:name="_Hlk177129230"/>
            <w:r w:rsidRPr="00814CF9">
              <w:rPr>
                <w:bCs/>
                <w:sz w:val="24"/>
                <w:szCs w:val="24"/>
                <w:lang w:eastAsia="ru-RU"/>
              </w:rPr>
              <w:t>1</w:t>
            </w:r>
          </w:p>
        </w:tc>
        <w:tc>
          <w:tcPr>
            <w:tcW w:w="4417" w:type="dxa"/>
            <w:shd w:val="clear" w:color="auto" w:fill="auto"/>
            <w:vAlign w:val="center"/>
          </w:tcPr>
          <w:p w14:paraId="46BF56BC" w14:textId="53B4FD5C" w:rsidR="00814CF9" w:rsidRPr="00814CF9" w:rsidRDefault="00814CF9" w:rsidP="00814CF9">
            <w:pPr>
              <w:pStyle w:val="TableParagraph"/>
              <w:spacing w:line="240" w:lineRule="auto"/>
              <w:rPr>
                <w:sz w:val="24"/>
                <w:szCs w:val="24"/>
              </w:rPr>
            </w:pPr>
            <w:r w:rsidRPr="00814CF9">
              <w:rPr>
                <w:sz w:val="24"/>
                <w:szCs w:val="24"/>
                <w:lang w:eastAsia="ru-RU"/>
              </w:rPr>
              <w:t>Электротехника</w:t>
            </w:r>
          </w:p>
        </w:tc>
        <w:tc>
          <w:tcPr>
            <w:tcW w:w="576" w:type="dxa"/>
            <w:shd w:val="clear" w:color="auto" w:fill="auto"/>
            <w:vAlign w:val="center"/>
          </w:tcPr>
          <w:p w14:paraId="356F5119" w14:textId="1DBDD2EE" w:rsidR="00814CF9" w:rsidRPr="00814CF9" w:rsidRDefault="00814CF9" w:rsidP="006D2AB1">
            <w:pPr>
              <w:pStyle w:val="TableParagraph"/>
              <w:spacing w:line="240" w:lineRule="auto"/>
              <w:jc w:val="center"/>
              <w:rPr>
                <w:sz w:val="24"/>
                <w:szCs w:val="24"/>
              </w:rPr>
            </w:pPr>
            <w:r w:rsidRPr="00814CF9">
              <w:rPr>
                <w:sz w:val="24"/>
                <w:szCs w:val="24"/>
                <w:lang w:eastAsia="ru-RU"/>
              </w:rPr>
              <w:t>26</w:t>
            </w:r>
          </w:p>
        </w:tc>
        <w:tc>
          <w:tcPr>
            <w:tcW w:w="563" w:type="dxa"/>
            <w:vAlign w:val="center"/>
          </w:tcPr>
          <w:p w14:paraId="0A870E04"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7A317270"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6001B5C" w14:textId="6EC4E18D" w:rsidR="00814CF9" w:rsidRPr="00814CF9" w:rsidRDefault="00814CF9" w:rsidP="006D2AB1">
            <w:pPr>
              <w:pStyle w:val="TableParagraph"/>
              <w:spacing w:line="240" w:lineRule="auto"/>
              <w:jc w:val="center"/>
              <w:rPr>
                <w:sz w:val="24"/>
                <w:szCs w:val="24"/>
              </w:rPr>
            </w:pPr>
          </w:p>
        </w:tc>
        <w:tc>
          <w:tcPr>
            <w:tcW w:w="562" w:type="dxa"/>
            <w:vAlign w:val="center"/>
          </w:tcPr>
          <w:p w14:paraId="5D268F2F"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2B4FD41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6825B60E"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08A68A3D"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30886447" w14:textId="25CD306A" w:rsidR="00814CF9" w:rsidRPr="00814CF9" w:rsidRDefault="00814CF9" w:rsidP="006D2AB1">
            <w:pPr>
              <w:pStyle w:val="TableParagraph"/>
              <w:spacing w:line="240" w:lineRule="auto"/>
              <w:jc w:val="center"/>
              <w:rPr>
                <w:sz w:val="24"/>
                <w:szCs w:val="24"/>
              </w:rPr>
            </w:pPr>
            <w:r w:rsidRPr="00814CF9">
              <w:rPr>
                <w:sz w:val="24"/>
                <w:szCs w:val="24"/>
                <w:lang w:eastAsia="ru-RU"/>
              </w:rPr>
              <w:t>26</w:t>
            </w:r>
          </w:p>
        </w:tc>
      </w:tr>
      <w:tr w:rsidR="00814CF9" w:rsidRPr="00814CF9" w14:paraId="1B340768" w14:textId="77777777" w:rsidTr="006D2AB1">
        <w:trPr>
          <w:trHeight w:val="255"/>
        </w:trPr>
        <w:tc>
          <w:tcPr>
            <w:tcW w:w="545" w:type="dxa"/>
            <w:vAlign w:val="center"/>
          </w:tcPr>
          <w:p w14:paraId="551548D4" w14:textId="526C5FB6"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2</w:t>
            </w:r>
          </w:p>
        </w:tc>
        <w:tc>
          <w:tcPr>
            <w:tcW w:w="4417" w:type="dxa"/>
            <w:shd w:val="clear" w:color="auto" w:fill="auto"/>
            <w:vAlign w:val="center"/>
          </w:tcPr>
          <w:p w14:paraId="2C97D2FF" w14:textId="08F15329" w:rsidR="00814CF9" w:rsidRPr="00814CF9" w:rsidRDefault="00814CF9" w:rsidP="00814CF9">
            <w:pPr>
              <w:pStyle w:val="TableParagraph"/>
              <w:spacing w:line="240" w:lineRule="auto"/>
              <w:rPr>
                <w:sz w:val="24"/>
                <w:szCs w:val="24"/>
              </w:rPr>
            </w:pPr>
            <w:r w:rsidRPr="00814CF9">
              <w:rPr>
                <w:sz w:val="24"/>
                <w:szCs w:val="24"/>
                <w:lang w:eastAsia="ru-RU"/>
              </w:rPr>
              <w:t>Основы слесарного дела</w:t>
            </w:r>
          </w:p>
        </w:tc>
        <w:tc>
          <w:tcPr>
            <w:tcW w:w="576" w:type="dxa"/>
            <w:shd w:val="clear" w:color="auto" w:fill="auto"/>
            <w:vAlign w:val="center"/>
          </w:tcPr>
          <w:p w14:paraId="57863C47" w14:textId="1651B8A7" w:rsidR="00814CF9" w:rsidRPr="00814CF9" w:rsidRDefault="00814CF9" w:rsidP="006D2AB1">
            <w:pPr>
              <w:pStyle w:val="TableParagraph"/>
              <w:spacing w:line="240" w:lineRule="auto"/>
              <w:jc w:val="center"/>
              <w:rPr>
                <w:sz w:val="24"/>
                <w:szCs w:val="24"/>
              </w:rPr>
            </w:pPr>
            <w:r w:rsidRPr="00814CF9">
              <w:rPr>
                <w:sz w:val="24"/>
                <w:szCs w:val="24"/>
                <w:lang w:eastAsia="ru-RU"/>
              </w:rPr>
              <w:t>6</w:t>
            </w:r>
          </w:p>
        </w:tc>
        <w:tc>
          <w:tcPr>
            <w:tcW w:w="563" w:type="dxa"/>
            <w:vAlign w:val="center"/>
          </w:tcPr>
          <w:p w14:paraId="53C3601C"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094AF6BB"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BE80E45"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30783898" w14:textId="531853E7" w:rsidR="00814CF9" w:rsidRPr="00814CF9" w:rsidRDefault="00814CF9" w:rsidP="006D2AB1">
            <w:pPr>
              <w:pStyle w:val="TableParagraph"/>
              <w:spacing w:line="240" w:lineRule="auto"/>
              <w:jc w:val="center"/>
              <w:rPr>
                <w:sz w:val="24"/>
                <w:szCs w:val="24"/>
              </w:rPr>
            </w:pPr>
          </w:p>
        </w:tc>
        <w:tc>
          <w:tcPr>
            <w:tcW w:w="562" w:type="dxa"/>
            <w:vAlign w:val="center"/>
          </w:tcPr>
          <w:p w14:paraId="0F1FFCA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44F630A"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63C27DF9"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592C7FEA" w14:textId="4BC71737" w:rsidR="00814CF9" w:rsidRPr="00814CF9" w:rsidRDefault="00814CF9" w:rsidP="006D2AB1">
            <w:pPr>
              <w:pStyle w:val="TableParagraph"/>
              <w:spacing w:line="240" w:lineRule="auto"/>
              <w:jc w:val="center"/>
              <w:rPr>
                <w:sz w:val="24"/>
                <w:szCs w:val="24"/>
              </w:rPr>
            </w:pPr>
            <w:r w:rsidRPr="00814CF9">
              <w:rPr>
                <w:sz w:val="24"/>
                <w:szCs w:val="24"/>
                <w:lang w:eastAsia="ru-RU"/>
              </w:rPr>
              <w:t>6</w:t>
            </w:r>
          </w:p>
        </w:tc>
      </w:tr>
      <w:tr w:rsidR="00814CF9" w:rsidRPr="00814CF9" w14:paraId="42243B01" w14:textId="77777777" w:rsidTr="006D2AB1">
        <w:trPr>
          <w:trHeight w:val="255"/>
        </w:trPr>
        <w:tc>
          <w:tcPr>
            <w:tcW w:w="545" w:type="dxa"/>
            <w:vAlign w:val="center"/>
          </w:tcPr>
          <w:p w14:paraId="360CDAA0" w14:textId="738EDFFE"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3</w:t>
            </w:r>
          </w:p>
        </w:tc>
        <w:tc>
          <w:tcPr>
            <w:tcW w:w="4417" w:type="dxa"/>
            <w:vAlign w:val="center"/>
          </w:tcPr>
          <w:p w14:paraId="262C0EA8" w14:textId="28ED14DC" w:rsidR="00814CF9" w:rsidRPr="00814CF9" w:rsidRDefault="00814CF9" w:rsidP="00814CF9">
            <w:pPr>
              <w:pStyle w:val="TableParagraph"/>
              <w:spacing w:line="240" w:lineRule="auto"/>
              <w:rPr>
                <w:sz w:val="24"/>
                <w:szCs w:val="24"/>
              </w:rPr>
            </w:pPr>
            <w:r w:rsidRPr="00814CF9">
              <w:rPr>
                <w:sz w:val="24"/>
                <w:szCs w:val="24"/>
                <w:lang w:eastAsia="ru-RU"/>
              </w:rPr>
              <w:t>Основные понятия и классификация подъемников</w:t>
            </w:r>
          </w:p>
        </w:tc>
        <w:tc>
          <w:tcPr>
            <w:tcW w:w="576" w:type="dxa"/>
            <w:shd w:val="clear" w:color="auto" w:fill="auto"/>
            <w:vAlign w:val="center"/>
          </w:tcPr>
          <w:p w14:paraId="033B1768" w14:textId="58258E06" w:rsidR="00814CF9" w:rsidRPr="00814CF9" w:rsidRDefault="00814CF9" w:rsidP="006D2AB1">
            <w:pPr>
              <w:pStyle w:val="TableParagraph"/>
              <w:spacing w:line="240" w:lineRule="auto"/>
              <w:jc w:val="center"/>
              <w:rPr>
                <w:sz w:val="24"/>
                <w:szCs w:val="24"/>
              </w:rPr>
            </w:pPr>
            <w:r w:rsidRPr="00814CF9">
              <w:rPr>
                <w:sz w:val="24"/>
                <w:szCs w:val="24"/>
                <w:lang w:eastAsia="ru-RU"/>
              </w:rPr>
              <w:t>4</w:t>
            </w:r>
          </w:p>
        </w:tc>
        <w:tc>
          <w:tcPr>
            <w:tcW w:w="563" w:type="dxa"/>
            <w:vAlign w:val="center"/>
          </w:tcPr>
          <w:p w14:paraId="0CFD9221"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76DBA8F2"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63ED3C25"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F294C42" w14:textId="1665D200" w:rsidR="00814CF9" w:rsidRPr="00814CF9" w:rsidRDefault="00814CF9" w:rsidP="006D2AB1">
            <w:pPr>
              <w:pStyle w:val="TableParagraph"/>
              <w:spacing w:line="240" w:lineRule="auto"/>
              <w:jc w:val="center"/>
              <w:rPr>
                <w:sz w:val="24"/>
                <w:szCs w:val="24"/>
              </w:rPr>
            </w:pPr>
          </w:p>
        </w:tc>
        <w:tc>
          <w:tcPr>
            <w:tcW w:w="562" w:type="dxa"/>
            <w:vAlign w:val="center"/>
          </w:tcPr>
          <w:p w14:paraId="0E5F3A46"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96D60DA"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1DA703F8"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764B4F0A" w14:textId="2FD2887A" w:rsidR="00814CF9" w:rsidRPr="00814CF9" w:rsidRDefault="00814CF9" w:rsidP="006D2AB1">
            <w:pPr>
              <w:pStyle w:val="TableParagraph"/>
              <w:spacing w:line="240" w:lineRule="auto"/>
              <w:jc w:val="center"/>
              <w:rPr>
                <w:sz w:val="24"/>
                <w:szCs w:val="24"/>
              </w:rPr>
            </w:pPr>
            <w:r w:rsidRPr="00814CF9">
              <w:rPr>
                <w:sz w:val="24"/>
                <w:szCs w:val="24"/>
                <w:lang w:eastAsia="ru-RU"/>
              </w:rPr>
              <w:t>4</w:t>
            </w:r>
          </w:p>
        </w:tc>
      </w:tr>
      <w:tr w:rsidR="00814CF9" w:rsidRPr="00814CF9" w14:paraId="08E50F3F" w14:textId="77777777" w:rsidTr="006D2AB1">
        <w:trPr>
          <w:trHeight w:val="255"/>
        </w:trPr>
        <w:tc>
          <w:tcPr>
            <w:tcW w:w="545" w:type="dxa"/>
            <w:vAlign w:val="center"/>
          </w:tcPr>
          <w:p w14:paraId="662B1077" w14:textId="1236D7C3"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4</w:t>
            </w:r>
          </w:p>
        </w:tc>
        <w:tc>
          <w:tcPr>
            <w:tcW w:w="4417" w:type="dxa"/>
            <w:vAlign w:val="center"/>
          </w:tcPr>
          <w:p w14:paraId="1D238298" w14:textId="5D0017CC" w:rsidR="00814CF9" w:rsidRPr="00814CF9" w:rsidRDefault="00814CF9" w:rsidP="00814CF9">
            <w:pPr>
              <w:pStyle w:val="TableParagraph"/>
              <w:spacing w:line="240" w:lineRule="auto"/>
              <w:rPr>
                <w:sz w:val="24"/>
                <w:szCs w:val="24"/>
              </w:rPr>
            </w:pPr>
            <w:r w:rsidRPr="00814CF9">
              <w:rPr>
                <w:sz w:val="24"/>
                <w:szCs w:val="24"/>
                <w:lang w:eastAsia="ru-RU"/>
              </w:rPr>
              <w:t>Назначение и виды подъемников (вышек) общее устройство и классификация</w:t>
            </w:r>
          </w:p>
        </w:tc>
        <w:tc>
          <w:tcPr>
            <w:tcW w:w="576" w:type="dxa"/>
            <w:shd w:val="clear" w:color="auto" w:fill="auto"/>
            <w:vAlign w:val="center"/>
          </w:tcPr>
          <w:p w14:paraId="7655C121" w14:textId="33C64E3A" w:rsidR="00814CF9" w:rsidRPr="00814CF9" w:rsidRDefault="00814CF9" w:rsidP="006D2AB1">
            <w:pPr>
              <w:pStyle w:val="TableParagraph"/>
              <w:spacing w:line="240" w:lineRule="auto"/>
              <w:jc w:val="center"/>
              <w:rPr>
                <w:sz w:val="24"/>
                <w:szCs w:val="24"/>
              </w:rPr>
            </w:pPr>
            <w:r w:rsidRPr="00814CF9">
              <w:rPr>
                <w:sz w:val="24"/>
                <w:szCs w:val="24"/>
                <w:lang w:eastAsia="ru-RU"/>
              </w:rPr>
              <w:t>2</w:t>
            </w:r>
          </w:p>
        </w:tc>
        <w:tc>
          <w:tcPr>
            <w:tcW w:w="563" w:type="dxa"/>
            <w:vAlign w:val="center"/>
          </w:tcPr>
          <w:p w14:paraId="52DF0CDE"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51FD807B"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0536D4BD"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238C1946"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0B25843"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A5C8836"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39F56235"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64F0E744" w14:textId="3ACA6E96" w:rsidR="00814CF9" w:rsidRPr="00814CF9" w:rsidRDefault="00814CF9" w:rsidP="006D2AB1">
            <w:pPr>
              <w:pStyle w:val="TableParagraph"/>
              <w:spacing w:line="240" w:lineRule="auto"/>
              <w:jc w:val="center"/>
              <w:rPr>
                <w:sz w:val="24"/>
                <w:szCs w:val="24"/>
              </w:rPr>
            </w:pPr>
            <w:r w:rsidRPr="00814CF9">
              <w:rPr>
                <w:sz w:val="24"/>
                <w:szCs w:val="24"/>
                <w:lang w:eastAsia="ru-RU"/>
              </w:rPr>
              <w:t>2</w:t>
            </w:r>
          </w:p>
        </w:tc>
      </w:tr>
      <w:tr w:rsidR="00814CF9" w:rsidRPr="00814CF9" w14:paraId="04F332F5" w14:textId="77777777" w:rsidTr="006D2AB1">
        <w:trPr>
          <w:trHeight w:val="255"/>
        </w:trPr>
        <w:tc>
          <w:tcPr>
            <w:tcW w:w="545" w:type="dxa"/>
            <w:vAlign w:val="center"/>
          </w:tcPr>
          <w:p w14:paraId="56869ACF" w14:textId="563C94CA"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5</w:t>
            </w:r>
          </w:p>
        </w:tc>
        <w:tc>
          <w:tcPr>
            <w:tcW w:w="4417" w:type="dxa"/>
            <w:vAlign w:val="center"/>
          </w:tcPr>
          <w:p w14:paraId="04EDD683" w14:textId="6D24F401" w:rsidR="00814CF9" w:rsidRPr="00814CF9" w:rsidRDefault="00814CF9" w:rsidP="00814CF9">
            <w:pPr>
              <w:pStyle w:val="TableParagraph"/>
              <w:spacing w:line="240" w:lineRule="auto"/>
              <w:rPr>
                <w:sz w:val="24"/>
                <w:szCs w:val="24"/>
              </w:rPr>
            </w:pPr>
            <w:r w:rsidRPr="00814CF9">
              <w:rPr>
                <w:sz w:val="24"/>
                <w:szCs w:val="24"/>
                <w:lang w:eastAsia="ru-RU"/>
              </w:rPr>
              <w:t>Устройство и общие требования к установке и эксплуатации грузопассажирских строительных подъемников</w:t>
            </w:r>
          </w:p>
        </w:tc>
        <w:tc>
          <w:tcPr>
            <w:tcW w:w="576" w:type="dxa"/>
            <w:shd w:val="clear" w:color="auto" w:fill="auto"/>
            <w:vAlign w:val="center"/>
          </w:tcPr>
          <w:p w14:paraId="334B14DD" w14:textId="59B3DCF0" w:rsidR="00814CF9" w:rsidRPr="00814CF9" w:rsidRDefault="00814CF9" w:rsidP="006D2AB1">
            <w:pPr>
              <w:pStyle w:val="TableParagraph"/>
              <w:spacing w:line="240" w:lineRule="auto"/>
              <w:jc w:val="center"/>
              <w:rPr>
                <w:sz w:val="24"/>
                <w:szCs w:val="24"/>
              </w:rPr>
            </w:pPr>
            <w:r>
              <w:rPr>
                <w:sz w:val="24"/>
                <w:szCs w:val="24"/>
              </w:rPr>
              <w:t>2</w:t>
            </w:r>
          </w:p>
        </w:tc>
        <w:tc>
          <w:tcPr>
            <w:tcW w:w="563" w:type="dxa"/>
            <w:vAlign w:val="center"/>
          </w:tcPr>
          <w:p w14:paraId="626C41BE" w14:textId="642FC32B" w:rsidR="00814CF9" w:rsidRPr="00814CF9" w:rsidRDefault="00814CF9" w:rsidP="006D2AB1">
            <w:pPr>
              <w:pStyle w:val="TableParagraph"/>
              <w:spacing w:line="240" w:lineRule="auto"/>
              <w:jc w:val="center"/>
              <w:rPr>
                <w:sz w:val="24"/>
                <w:szCs w:val="24"/>
              </w:rPr>
            </w:pPr>
            <w:r>
              <w:rPr>
                <w:sz w:val="24"/>
                <w:szCs w:val="24"/>
              </w:rPr>
              <w:t>8</w:t>
            </w:r>
          </w:p>
        </w:tc>
        <w:tc>
          <w:tcPr>
            <w:tcW w:w="563" w:type="dxa"/>
            <w:vAlign w:val="center"/>
          </w:tcPr>
          <w:p w14:paraId="6E22FF9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FB467CC"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6FEE76E"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0C015D80"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6BCA8A01"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4D2C44C6"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2B6CB89D" w14:textId="0301482A" w:rsidR="00814CF9" w:rsidRPr="00814CF9" w:rsidRDefault="00814CF9" w:rsidP="006D2AB1">
            <w:pPr>
              <w:pStyle w:val="TableParagraph"/>
              <w:spacing w:line="240" w:lineRule="auto"/>
              <w:jc w:val="center"/>
              <w:rPr>
                <w:sz w:val="24"/>
                <w:szCs w:val="24"/>
              </w:rPr>
            </w:pPr>
            <w:r w:rsidRPr="00814CF9">
              <w:rPr>
                <w:sz w:val="24"/>
                <w:szCs w:val="24"/>
                <w:lang w:eastAsia="ru-RU"/>
              </w:rPr>
              <w:t>10</w:t>
            </w:r>
          </w:p>
        </w:tc>
      </w:tr>
      <w:tr w:rsidR="00814CF9" w:rsidRPr="00814CF9" w14:paraId="384ABD5B" w14:textId="77777777" w:rsidTr="006D2AB1">
        <w:trPr>
          <w:trHeight w:val="255"/>
        </w:trPr>
        <w:tc>
          <w:tcPr>
            <w:tcW w:w="545" w:type="dxa"/>
            <w:vAlign w:val="center"/>
          </w:tcPr>
          <w:p w14:paraId="00F6A545" w14:textId="203120E0"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6</w:t>
            </w:r>
          </w:p>
        </w:tc>
        <w:tc>
          <w:tcPr>
            <w:tcW w:w="4417" w:type="dxa"/>
            <w:vAlign w:val="center"/>
          </w:tcPr>
          <w:p w14:paraId="112EE764" w14:textId="17C705AC" w:rsidR="00814CF9" w:rsidRPr="00814CF9" w:rsidRDefault="00814CF9" w:rsidP="00814CF9">
            <w:pPr>
              <w:pStyle w:val="TableParagraph"/>
              <w:spacing w:line="240" w:lineRule="auto"/>
              <w:rPr>
                <w:sz w:val="24"/>
                <w:szCs w:val="24"/>
              </w:rPr>
            </w:pPr>
            <w:r w:rsidRPr="00814CF9">
              <w:rPr>
                <w:sz w:val="24"/>
                <w:szCs w:val="24"/>
                <w:lang w:eastAsia="ru-RU"/>
              </w:rPr>
              <w:t>Канаты, устройства и механизмы</w:t>
            </w:r>
          </w:p>
        </w:tc>
        <w:tc>
          <w:tcPr>
            <w:tcW w:w="576" w:type="dxa"/>
            <w:shd w:val="clear" w:color="auto" w:fill="auto"/>
            <w:vAlign w:val="center"/>
          </w:tcPr>
          <w:p w14:paraId="4F6F97F5" w14:textId="63EA7A95" w:rsidR="00814CF9" w:rsidRPr="00814CF9" w:rsidRDefault="00814CF9" w:rsidP="006D2AB1">
            <w:pPr>
              <w:pStyle w:val="TableParagraph"/>
              <w:spacing w:line="240" w:lineRule="auto"/>
              <w:jc w:val="center"/>
              <w:rPr>
                <w:sz w:val="24"/>
                <w:szCs w:val="24"/>
              </w:rPr>
            </w:pPr>
          </w:p>
        </w:tc>
        <w:tc>
          <w:tcPr>
            <w:tcW w:w="563" w:type="dxa"/>
            <w:vAlign w:val="center"/>
          </w:tcPr>
          <w:p w14:paraId="072572ED" w14:textId="3BA50D68" w:rsidR="00814CF9" w:rsidRPr="00814CF9" w:rsidRDefault="00814CF9" w:rsidP="006D2AB1">
            <w:pPr>
              <w:pStyle w:val="TableParagraph"/>
              <w:spacing w:line="240" w:lineRule="auto"/>
              <w:jc w:val="center"/>
              <w:rPr>
                <w:sz w:val="24"/>
                <w:szCs w:val="24"/>
              </w:rPr>
            </w:pPr>
            <w:r>
              <w:rPr>
                <w:sz w:val="24"/>
                <w:szCs w:val="24"/>
              </w:rPr>
              <w:t>13</w:t>
            </w:r>
          </w:p>
        </w:tc>
        <w:tc>
          <w:tcPr>
            <w:tcW w:w="563" w:type="dxa"/>
            <w:vAlign w:val="center"/>
          </w:tcPr>
          <w:p w14:paraId="42B6B2E2"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5F95832"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9B97D0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BFE9A4F"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E0C0752"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4D66B42F"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5172B306" w14:textId="633A144D" w:rsidR="00814CF9" w:rsidRPr="00814CF9" w:rsidRDefault="00814CF9" w:rsidP="006D2AB1">
            <w:pPr>
              <w:pStyle w:val="TableParagraph"/>
              <w:spacing w:line="240" w:lineRule="auto"/>
              <w:jc w:val="center"/>
              <w:rPr>
                <w:sz w:val="24"/>
                <w:szCs w:val="24"/>
              </w:rPr>
            </w:pPr>
            <w:r w:rsidRPr="00814CF9">
              <w:rPr>
                <w:sz w:val="24"/>
                <w:szCs w:val="24"/>
                <w:lang w:eastAsia="ru-RU"/>
              </w:rPr>
              <w:t>13</w:t>
            </w:r>
          </w:p>
        </w:tc>
      </w:tr>
      <w:tr w:rsidR="00814CF9" w:rsidRPr="00814CF9" w14:paraId="02B5F764" w14:textId="77777777" w:rsidTr="006D2AB1">
        <w:trPr>
          <w:trHeight w:val="255"/>
        </w:trPr>
        <w:tc>
          <w:tcPr>
            <w:tcW w:w="545" w:type="dxa"/>
            <w:vAlign w:val="center"/>
          </w:tcPr>
          <w:p w14:paraId="264F0D2C" w14:textId="2C193CAC"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7</w:t>
            </w:r>
          </w:p>
        </w:tc>
        <w:tc>
          <w:tcPr>
            <w:tcW w:w="4417" w:type="dxa"/>
            <w:vAlign w:val="center"/>
          </w:tcPr>
          <w:p w14:paraId="41B924E7" w14:textId="5F39564B" w:rsidR="00814CF9" w:rsidRPr="00814CF9" w:rsidRDefault="00814CF9" w:rsidP="00814CF9">
            <w:pPr>
              <w:pStyle w:val="TableParagraph"/>
              <w:spacing w:line="240" w:lineRule="auto"/>
              <w:rPr>
                <w:sz w:val="24"/>
                <w:szCs w:val="24"/>
              </w:rPr>
            </w:pPr>
            <w:r w:rsidRPr="00814CF9">
              <w:rPr>
                <w:sz w:val="24"/>
                <w:szCs w:val="24"/>
              </w:rPr>
              <w:t>Безопасная эксплуатация ОПО, на которых применяются подъемные сооружения.</w:t>
            </w:r>
          </w:p>
        </w:tc>
        <w:tc>
          <w:tcPr>
            <w:tcW w:w="576" w:type="dxa"/>
            <w:shd w:val="clear" w:color="auto" w:fill="auto"/>
            <w:vAlign w:val="center"/>
          </w:tcPr>
          <w:p w14:paraId="76C99C8A" w14:textId="356D921A" w:rsidR="00814CF9" w:rsidRPr="00814CF9" w:rsidRDefault="00814CF9" w:rsidP="006D2AB1">
            <w:pPr>
              <w:pStyle w:val="TableParagraph"/>
              <w:spacing w:line="240" w:lineRule="auto"/>
              <w:jc w:val="center"/>
              <w:rPr>
                <w:sz w:val="24"/>
                <w:szCs w:val="24"/>
              </w:rPr>
            </w:pPr>
          </w:p>
        </w:tc>
        <w:tc>
          <w:tcPr>
            <w:tcW w:w="563" w:type="dxa"/>
            <w:vAlign w:val="center"/>
          </w:tcPr>
          <w:p w14:paraId="2F87462E" w14:textId="4600155D" w:rsidR="00814CF9" w:rsidRPr="00814CF9" w:rsidRDefault="00814CF9" w:rsidP="006D2AB1">
            <w:pPr>
              <w:pStyle w:val="TableParagraph"/>
              <w:spacing w:line="240" w:lineRule="auto"/>
              <w:jc w:val="center"/>
              <w:rPr>
                <w:sz w:val="24"/>
                <w:szCs w:val="24"/>
              </w:rPr>
            </w:pPr>
            <w:r>
              <w:rPr>
                <w:sz w:val="24"/>
                <w:szCs w:val="24"/>
              </w:rPr>
              <w:t>6</w:t>
            </w:r>
          </w:p>
        </w:tc>
        <w:tc>
          <w:tcPr>
            <w:tcW w:w="563" w:type="dxa"/>
            <w:vAlign w:val="center"/>
          </w:tcPr>
          <w:p w14:paraId="739C29DA"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8FE738D"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64A3BCAA"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889BACB"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359A2AD"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49D48A29"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56CFF34F" w14:textId="4629ABC9" w:rsidR="00814CF9" w:rsidRPr="00814CF9" w:rsidRDefault="00814CF9" w:rsidP="006D2AB1">
            <w:pPr>
              <w:pStyle w:val="TableParagraph"/>
              <w:spacing w:line="240" w:lineRule="auto"/>
              <w:jc w:val="center"/>
              <w:rPr>
                <w:sz w:val="24"/>
                <w:szCs w:val="24"/>
              </w:rPr>
            </w:pPr>
            <w:r w:rsidRPr="00814CF9">
              <w:rPr>
                <w:sz w:val="24"/>
                <w:szCs w:val="24"/>
                <w:lang w:eastAsia="ru-RU"/>
              </w:rPr>
              <w:t>6</w:t>
            </w:r>
          </w:p>
        </w:tc>
      </w:tr>
      <w:tr w:rsidR="00814CF9" w:rsidRPr="00814CF9" w14:paraId="0F31DDF8" w14:textId="77777777" w:rsidTr="006D2AB1">
        <w:trPr>
          <w:trHeight w:val="255"/>
        </w:trPr>
        <w:tc>
          <w:tcPr>
            <w:tcW w:w="545" w:type="dxa"/>
            <w:vAlign w:val="center"/>
          </w:tcPr>
          <w:p w14:paraId="19E07B11" w14:textId="71B2159B" w:rsidR="00814CF9" w:rsidRPr="00814CF9" w:rsidRDefault="00814CF9" w:rsidP="00814CF9">
            <w:pPr>
              <w:pStyle w:val="TableParagraph"/>
              <w:spacing w:line="240" w:lineRule="auto"/>
              <w:ind w:right="-72"/>
              <w:jc w:val="center"/>
              <w:rPr>
                <w:sz w:val="24"/>
                <w:szCs w:val="24"/>
              </w:rPr>
            </w:pPr>
            <w:r w:rsidRPr="00814CF9">
              <w:rPr>
                <w:bCs/>
                <w:sz w:val="24"/>
                <w:szCs w:val="24"/>
                <w:lang w:eastAsia="ru-RU"/>
              </w:rPr>
              <w:t>8</w:t>
            </w:r>
          </w:p>
        </w:tc>
        <w:tc>
          <w:tcPr>
            <w:tcW w:w="4417" w:type="dxa"/>
            <w:vAlign w:val="center"/>
          </w:tcPr>
          <w:p w14:paraId="53DDF672" w14:textId="57F3CCF9" w:rsidR="00814CF9" w:rsidRPr="00814CF9" w:rsidRDefault="00814CF9" w:rsidP="00814CF9">
            <w:pPr>
              <w:pStyle w:val="TableParagraph"/>
              <w:spacing w:line="240" w:lineRule="auto"/>
              <w:rPr>
                <w:sz w:val="24"/>
                <w:szCs w:val="24"/>
              </w:rPr>
            </w:pPr>
            <w:r w:rsidRPr="00814CF9">
              <w:rPr>
                <w:sz w:val="24"/>
                <w:szCs w:val="24"/>
                <w:lang w:eastAsia="ru-RU"/>
              </w:rPr>
              <w:t>Эксплуатация подъемника строительного</w:t>
            </w:r>
          </w:p>
        </w:tc>
        <w:tc>
          <w:tcPr>
            <w:tcW w:w="576" w:type="dxa"/>
            <w:shd w:val="clear" w:color="auto" w:fill="auto"/>
            <w:vAlign w:val="center"/>
          </w:tcPr>
          <w:p w14:paraId="054457E6" w14:textId="478ABF78" w:rsidR="00814CF9" w:rsidRPr="00814CF9" w:rsidRDefault="00814CF9" w:rsidP="006D2AB1">
            <w:pPr>
              <w:pStyle w:val="TableParagraph"/>
              <w:spacing w:line="240" w:lineRule="auto"/>
              <w:jc w:val="center"/>
              <w:rPr>
                <w:sz w:val="24"/>
                <w:szCs w:val="24"/>
              </w:rPr>
            </w:pPr>
          </w:p>
        </w:tc>
        <w:tc>
          <w:tcPr>
            <w:tcW w:w="563" w:type="dxa"/>
            <w:vAlign w:val="center"/>
          </w:tcPr>
          <w:p w14:paraId="29ECB5EC" w14:textId="0C406EAC" w:rsidR="00814CF9" w:rsidRPr="00814CF9" w:rsidRDefault="00814CF9" w:rsidP="006D2AB1">
            <w:pPr>
              <w:pStyle w:val="TableParagraph"/>
              <w:spacing w:line="240" w:lineRule="auto"/>
              <w:jc w:val="center"/>
              <w:rPr>
                <w:sz w:val="24"/>
                <w:szCs w:val="24"/>
              </w:rPr>
            </w:pPr>
            <w:r>
              <w:rPr>
                <w:sz w:val="24"/>
                <w:szCs w:val="24"/>
              </w:rPr>
              <w:t>2</w:t>
            </w:r>
          </w:p>
        </w:tc>
        <w:tc>
          <w:tcPr>
            <w:tcW w:w="563" w:type="dxa"/>
            <w:vAlign w:val="center"/>
          </w:tcPr>
          <w:p w14:paraId="790BEE61"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9C502A9"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603FE4F"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24012A4"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26226B88"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1DC178BA"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3F17CD75" w14:textId="47B01862" w:rsidR="00814CF9" w:rsidRPr="00814CF9" w:rsidRDefault="00814CF9" w:rsidP="006D2AB1">
            <w:pPr>
              <w:pStyle w:val="TableParagraph"/>
              <w:spacing w:line="240" w:lineRule="auto"/>
              <w:jc w:val="center"/>
              <w:rPr>
                <w:sz w:val="24"/>
                <w:szCs w:val="24"/>
              </w:rPr>
            </w:pPr>
            <w:r w:rsidRPr="00814CF9">
              <w:rPr>
                <w:sz w:val="24"/>
                <w:szCs w:val="24"/>
                <w:lang w:eastAsia="ru-RU"/>
              </w:rPr>
              <w:t>2</w:t>
            </w:r>
          </w:p>
        </w:tc>
      </w:tr>
      <w:tr w:rsidR="00814CF9" w:rsidRPr="00814CF9" w14:paraId="501A6BAE" w14:textId="77777777" w:rsidTr="006D2AB1">
        <w:trPr>
          <w:trHeight w:val="255"/>
        </w:trPr>
        <w:tc>
          <w:tcPr>
            <w:tcW w:w="545" w:type="dxa"/>
            <w:vAlign w:val="center"/>
          </w:tcPr>
          <w:p w14:paraId="3C75C325" w14:textId="31BF3ED0"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9</w:t>
            </w:r>
          </w:p>
        </w:tc>
        <w:tc>
          <w:tcPr>
            <w:tcW w:w="4417" w:type="dxa"/>
            <w:vAlign w:val="center"/>
          </w:tcPr>
          <w:p w14:paraId="0CCC2907" w14:textId="10D97FB7" w:rsidR="00814CF9" w:rsidRPr="00814CF9" w:rsidRDefault="00814CF9" w:rsidP="00814CF9">
            <w:pPr>
              <w:pStyle w:val="TableParagraph"/>
              <w:spacing w:line="240" w:lineRule="auto"/>
              <w:rPr>
                <w:sz w:val="24"/>
                <w:szCs w:val="24"/>
              </w:rPr>
            </w:pPr>
            <w:r w:rsidRPr="00814CF9">
              <w:rPr>
                <w:sz w:val="24"/>
                <w:szCs w:val="24"/>
              </w:rPr>
              <w:t>Перечень опасных факторов</w:t>
            </w:r>
          </w:p>
        </w:tc>
        <w:tc>
          <w:tcPr>
            <w:tcW w:w="576" w:type="dxa"/>
            <w:shd w:val="clear" w:color="auto" w:fill="auto"/>
            <w:vAlign w:val="center"/>
          </w:tcPr>
          <w:p w14:paraId="0F4EA911" w14:textId="30E03822" w:rsidR="00814CF9" w:rsidRPr="00814CF9" w:rsidRDefault="00814CF9" w:rsidP="006D2AB1">
            <w:pPr>
              <w:pStyle w:val="TableParagraph"/>
              <w:spacing w:line="240" w:lineRule="auto"/>
              <w:jc w:val="center"/>
              <w:rPr>
                <w:sz w:val="24"/>
                <w:szCs w:val="24"/>
              </w:rPr>
            </w:pPr>
          </w:p>
        </w:tc>
        <w:tc>
          <w:tcPr>
            <w:tcW w:w="563" w:type="dxa"/>
            <w:vAlign w:val="center"/>
          </w:tcPr>
          <w:p w14:paraId="57B8BB81" w14:textId="1EE286D1" w:rsidR="00814CF9" w:rsidRPr="00814CF9" w:rsidRDefault="00814CF9" w:rsidP="006D2AB1">
            <w:pPr>
              <w:pStyle w:val="TableParagraph"/>
              <w:spacing w:line="240" w:lineRule="auto"/>
              <w:jc w:val="center"/>
              <w:rPr>
                <w:sz w:val="24"/>
                <w:szCs w:val="24"/>
              </w:rPr>
            </w:pPr>
            <w:r>
              <w:rPr>
                <w:sz w:val="24"/>
                <w:szCs w:val="24"/>
              </w:rPr>
              <w:t>1</w:t>
            </w:r>
          </w:p>
        </w:tc>
        <w:tc>
          <w:tcPr>
            <w:tcW w:w="563" w:type="dxa"/>
            <w:vAlign w:val="center"/>
          </w:tcPr>
          <w:p w14:paraId="64FE24E5"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04DA47A7"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4FB78B5"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E528394"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3E8EBE13"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051EBBBE"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07151D87" w14:textId="49A443B0" w:rsidR="00814CF9" w:rsidRPr="00814CF9" w:rsidRDefault="00814CF9" w:rsidP="006D2AB1">
            <w:pPr>
              <w:pStyle w:val="TableParagraph"/>
              <w:spacing w:line="240" w:lineRule="auto"/>
              <w:jc w:val="center"/>
              <w:rPr>
                <w:sz w:val="24"/>
                <w:szCs w:val="24"/>
              </w:rPr>
            </w:pPr>
            <w:r w:rsidRPr="00814CF9">
              <w:rPr>
                <w:sz w:val="24"/>
                <w:szCs w:val="24"/>
                <w:lang w:eastAsia="ru-RU"/>
              </w:rPr>
              <w:t>1</w:t>
            </w:r>
          </w:p>
        </w:tc>
      </w:tr>
      <w:tr w:rsidR="00814CF9" w:rsidRPr="00814CF9" w14:paraId="2EF7CF1B" w14:textId="77777777" w:rsidTr="006D2AB1">
        <w:trPr>
          <w:trHeight w:val="255"/>
        </w:trPr>
        <w:tc>
          <w:tcPr>
            <w:tcW w:w="545" w:type="dxa"/>
            <w:vAlign w:val="center"/>
          </w:tcPr>
          <w:p w14:paraId="20A1CF6D" w14:textId="7E7E84CC"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10</w:t>
            </w:r>
          </w:p>
        </w:tc>
        <w:tc>
          <w:tcPr>
            <w:tcW w:w="4417" w:type="dxa"/>
            <w:vAlign w:val="center"/>
          </w:tcPr>
          <w:p w14:paraId="7A9F3A92" w14:textId="56B98CFB" w:rsidR="00814CF9" w:rsidRPr="00814CF9" w:rsidRDefault="00814CF9" w:rsidP="00814CF9">
            <w:pPr>
              <w:pStyle w:val="TableParagraph"/>
              <w:spacing w:line="240" w:lineRule="auto"/>
              <w:rPr>
                <w:sz w:val="24"/>
                <w:szCs w:val="24"/>
              </w:rPr>
            </w:pPr>
            <w:r w:rsidRPr="00814CF9">
              <w:rPr>
                <w:sz w:val="24"/>
                <w:szCs w:val="24"/>
              </w:rPr>
              <w:t>Основы охраны труда в Российской Федерации</w:t>
            </w:r>
          </w:p>
        </w:tc>
        <w:tc>
          <w:tcPr>
            <w:tcW w:w="576" w:type="dxa"/>
            <w:shd w:val="clear" w:color="auto" w:fill="auto"/>
            <w:vAlign w:val="center"/>
          </w:tcPr>
          <w:p w14:paraId="4996F929" w14:textId="24D64C84" w:rsidR="00814CF9" w:rsidRPr="00814CF9" w:rsidRDefault="00814CF9" w:rsidP="006D2AB1">
            <w:pPr>
              <w:pStyle w:val="TableParagraph"/>
              <w:spacing w:line="240" w:lineRule="auto"/>
              <w:jc w:val="center"/>
              <w:rPr>
                <w:sz w:val="24"/>
                <w:szCs w:val="24"/>
              </w:rPr>
            </w:pPr>
          </w:p>
        </w:tc>
        <w:tc>
          <w:tcPr>
            <w:tcW w:w="563" w:type="dxa"/>
            <w:vAlign w:val="center"/>
          </w:tcPr>
          <w:p w14:paraId="3FE17921" w14:textId="735ABA98" w:rsidR="00814CF9" w:rsidRPr="00814CF9" w:rsidRDefault="00814CF9" w:rsidP="006D2AB1">
            <w:pPr>
              <w:pStyle w:val="TableParagraph"/>
              <w:spacing w:line="240" w:lineRule="auto"/>
              <w:jc w:val="center"/>
              <w:rPr>
                <w:sz w:val="24"/>
                <w:szCs w:val="24"/>
              </w:rPr>
            </w:pPr>
            <w:r>
              <w:rPr>
                <w:sz w:val="24"/>
                <w:szCs w:val="24"/>
              </w:rPr>
              <w:t>6</w:t>
            </w:r>
          </w:p>
        </w:tc>
        <w:tc>
          <w:tcPr>
            <w:tcW w:w="563" w:type="dxa"/>
            <w:vAlign w:val="center"/>
          </w:tcPr>
          <w:p w14:paraId="47F0BBA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95BFF9C"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969ECDF"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FB101C0"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49CFB50"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256220BA"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408E524B" w14:textId="3DC599D8" w:rsidR="00814CF9" w:rsidRPr="00814CF9" w:rsidRDefault="00814CF9" w:rsidP="006D2AB1">
            <w:pPr>
              <w:pStyle w:val="TableParagraph"/>
              <w:spacing w:line="240" w:lineRule="auto"/>
              <w:jc w:val="center"/>
              <w:rPr>
                <w:sz w:val="24"/>
                <w:szCs w:val="24"/>
              </w:rPr>
            </w:pPr>
            <w:r w:rsidRPr="00814CF9">
              <w:rPr>
                <w:sz w:val="24"/>
                <w:szCs w:val="24"/>
                <w:lang w:eastAsia="ru-RU"/>
              </w:rPr>
              <w:t>6</w:t>
            </w:r>
          </w:p>
        </w:tc>
      </w:tr>
      <w:tr w:rsidR="00814CF9" w:rsidRPr="00814CF9" w14:paraId="38181BAE" w14:textId="77777777" w:rsidTr="006D2AB1">
        <w:trPr>
          <w:trHeight w:val="255"/>
        </w:trPr>
        <w:tc>
          <w:tcPr>
            <w:tcW w:w="545" w:type="dxa"/>
            <w:vAlign w:val="center"/>
          </w:tcPr>
          <w:p w14:paraId="73D0F9B3" w14:textId="05483A20"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11</w:t>
            </w:r>
          </w:p>
        </w:tc>
        <w:tc>
          <w:tcPr>
            <w:tcW w:w="4417" w:type="dxa"/>
            <w:vAlign w:val="center"/>
          </w:tcPr>
          <w:p w14:paraId="33083F64" w14:textId="4A90844D" w:rsidR="00814CF9" w:rsidRPr="00814CF9" w:rsidRDefault="00814CF9" w:rsidP="00814CF9">
            <w:pPr>
              <w:pStyle w:val="TableParagraph"/>
              <w:spacing w:line="240" w:lineRule="auto"/>
              <w:rPr>
                <w:sz w:val="24"/>
                <w:szCs w:val="24"/>
              </w:rPr>
            </w:pPr>
            <w:r w:rsidRPr="00814CF9">
              <w:rPr>
                <w:sz w:val="24"/>
                <w:szCs w:val="24"/>
              </w:rPr>
              <w:t>Правила безопасности опасных производственных объектов, на которых используются подъемные сооружения</w:t>
            </w:r>
          </w:p>
        </w:tc>
        <w:tc>
          <w:tcPr>
            <w:tcW w:w="576" w:type="dxa"/>
            <w:shd w:val="clear" w:color="auto" w:fill="auto"/>
            <w:vAlign w:val="center"/>
          </w:tcPr>
          <w:p w14:paraId="5E74A070" w14:textId="4C422777" w:rsidR="00814CF9" w:rsidRPr="00814CF9" w:rsidRDefault="00814CF9" w:rsidP="006D2AB1">
            <w:pPr>
              <w:pStyle w:val="TableParagraph"/>
              <w:spacing w:line="240" w:lineRule="auto"/>
              <w:jc w:val="center"/>
              <w:rPr>
                <w:sz w:val="24"/>
                <w:szCs w:val="24"/>
              </w:rPr>
            </w:pPr>
          </w:p>
        </w:tc>
        <w:tc>
          <w:tcPr>
            <w:tcW w:w="563" w:type="dxa"/>
            <w:vAlign w:val="center"/>
          </w:tcPr>
          <w:p w14:paraId="3B3BE2F9" w14:textId="7AB53BAC" w:rsidR="00814CF9" w:rsidRPr="00814CF9" w:rsidRDefault="00814CF9" w:rsidP="006D2AB1">
            <w:pPr>
              <w:pStyle w:val="TableParagraph"/>
              <w:spacing w:line="240" w:lineRule="auto"/>
              <w:jc w:val="center"/>
              <w:rPr>
                <w:sz w:val="24"/>
                <w:szCs w:val="24"/>
              </w:rPr>
            </w:pPr>
            <w:r>
              <w:rPr>
                <w:sz w:val="24"/>
                <w:szCs w:val="24"/>
              </w:rPr>
              <w:t>4</w:t>
            </w:r>
          </w:p>
        </w:tc>
        <w:tc>
          <w:tcPr>
            <w:tcW w:w="563" w:type="dxa"/>
            <w:vAlign w:val="center"/>
          </w:tcPr>
          <w:p w14:paraId="037F2EB9" w14:textId="61A407E4" w:rsidR="00814CF9" w:rsidRPr="00814CF9" w:rsidRDefault="00814CF9" w:rsidP="006D2AB1">
            <w:pPr>
              <w:pStyle w:val="TableParagraph"/>
              <w:spacing w:line="240" w:lineRule="auto"/>
              <w:jc w:val="center"/>
              <w:rPr>
                <w:sz w:val="24"/>
                <w:szCs w:val="24"/>
              </w:rPr>
            </w:pPr>
            <w:r>
              <w:rPr>
                <w:sz w:val="24"/>
                <w:szCs w:val="24"/>
              </w:rPr>
              <w:t>10</w:t>
            </w:r>
          </w:p>
        </w:tc>
        <w:tc>
          <w:tcPr>
            <w:tcW w:w="562" w:type="dxa"/>
            <w:vAlign w:val="center"/>
          </w:tcPr>
          <w:p w14:paraId="41300E87"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6BAA280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9CEB6AF"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0A435A7A"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54F2BA62"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7EE5270D" w14:textId="60ABC451" w:rsidR="00814CF9" w:rsidRPr="00814CF9" w:rsidRDefault="00814CF9" w:rsidP="006D2AB1">
            <w:pPr>
              <w:pStyle w:val="TableParagraph"/>
              <w:spacing w:line="240" w:lineRule="auto"/>
              <w:jc w:val="center"/>
              <w:rPr>
                <w:sz w:val="24"/>
                <w:szCs w:val="24"/>
              </w:rPr>
            </w:pPr>
            <w:r w:rsidRPr="00814CF9">
              <w:rPr>
                <w:sz w:val="24"/>
                <w:szCs w:val="24"/>
                <w:lang w:eastAsia="ru-RU"/>
              </w:rPr>
              <w:t>14</w:t>
            </w:r>
          </w:p>
        </w:tc>
      </w:tr>
      <w:tr w:rsidR="00814CF9" w:rsidRPr="00814CF9" w14:paraId="56ECC972" w14:textId="77777777" w:rsidTr="006D2AB1">
        <w:trPr>
          <w:trHeight w:val="255"/>
        </w:trPr>
        <w:tc>
          <w:tcPr>
            <w:tcW w:w="545" w:type="dxa"/>
            <w:vAlign w:val="center"/>
          </w:tcPr>
          <w:p w14:paraId="0FEAA2BA" w14:textId="4DE172FD"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12</w:t>
            </w:r>
          </w:p>
        </w:tc>
        <w:tc>
          <w:tcPr>
            <w:tcW w:w="4417" w:type="dxa"/>
            <w:vAlign w:val="center"/>
          </w:tcPr>
          <w:p w14:paraId="37717C1C" w14:textId="2B03AD10" w:rsidR="00814CF9" w:rsidRPr="00814CF9" w:rsidRDefault="00814CF9" w:rsidP="00814CF9">
            <w:pPr>
              <w:pStyle w:val="TableParagraph"/>
              <w:spacing w:line="240" w:lineRule="auto"/>
              <w:rPr>
                <w:sz w:val="24"/>
                <w:szCs w:val="24"/>
              </w:rPr>
            </w:pPr>
            <w:r w:rsidRPr="00814CF9">
              <w:rPr>
                <w:sz w:val="24"/>
                <w:szCs w:val="24"/>
              </w:rPr>
              <w:t>Меры защиты от воздействия вредных и (или) опасных производственных факторов</w:t>
            </w:r>
          </w:p>
        </w:tc>
        <w:tc>
          <w:tcPr>
            <w:tcW w:w="576" w:type="dxa"/>
            <w:shd w:val="clear" w:color="auto" w:fill="auto"/>
            <w:vAlign w:val="center"/>
          </w:tcPr>
          <w:p w14:paraId="17B2FD0A" w14:textId="20F0CCF6" w:rsidR="00814CF9" w:rsidRPr="00814CF9" w:rsidRDefault="00814CF9" w:rsidP="006D2AB1">
            <w:pPr>
              <w:pStyle w:val="TableParagraph"/>
              <w:spacing w:line="240" w:lineRule="auto"/>
              <w:jc w:val="center"/>
              <w:rPr>
                <w:sz w:val="24"/>
                <w:szCs w:val="24"/>
              </w:rPr>
            </w:pPr>
          </w:p>
        </w:tc>
        <w:tc>
          <w:tcPr>
            <w:tcW w:w="563" w:type="dxa"/>
            <w:vAlign w:val="center"/>
          </w:tcPr>
          <w:p w14:paraId="48A22B52"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1064B598" w14:textId="6CCFADDC" w:rsidR="00814CF9" w:rsidRPr="00814CF9" w:rsidRDefault="00814CF9" w:rsidP="006D2AB1">
            <w:pPr>
              <w:pStyle w:val="TableParagraph"/>
              <w:spacing w:line="240" w:lineRule="auto"/>
              <w:jc w:val="center"/>
              <w:rPr>
                <w:sz w:val="24"/>
                <w:szCs w:val="24"/>
              </w:rPr>
            </w:pPr>
            <w:r>
              <w:rPr>
                <w:sz w:val="24"/>
                <w:szCs w:val="24"/>
              </w:rPr>
              <w:t>6</w:t>
            </w:r>
          </w:p>
        </w:tc>
        <w:tc>
          <w:tcPr>
            <w:tcW w:w="562" w:type="dxa"/>
            <w:vAlign w:val="center"/>
          </w:tcPr>
          <w:p w14:paraId="029742AB"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7FE5414E"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9074D78"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833B003"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01F43E82"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120EA56C" w14:textId="389730E4" w:rsidR="00814CF9" w:rsidRPr="00814CF9" w:rsidRDefault="00814CF9" w:rsidP="006D2AB1">
            <w:pPr>
              <w:pStyle w:val="TableParagraph"/>
              <w:spacing w:line="240" w:lineRule="auto"/>
              <w:jc w:val="center"/>
              <w:rPr>
                <w:sz w:val="24"/>
                <w:szCs w:val="24"/>
              </w:rPr>
            </w:pPr>
            <w:r w:rsidRPr="00814CF9">
              <w:rPr>
                <w:sz w:val="24"/>
                <w:szCs w:val="24"/>
                <w:lang w:eastAsia="ru-RU"/>
              </w:rPr>
              <w:t>6</w:t>
            </w:r>
          </w:p>
        </w:tc>
      </w:tr>
      <w:tr w:rsidR="00814CF9" w:rsidRPr="00814CF9" w14:paraId="5C55FD14" w14:textId="77777777" w:rsidTr="006D2AB1">
        <w:trPr>
          <w:trHeight w:val="255"/>
        </w:trPr>
        <w:tc>
          <w:tcPr>
            <w:tcW w:w="545" w:type="dxa"/>
            <w:vAlign w:val="center"/>
          </w:tcPr>
          <w:p w14:paraId="7AD18CAD" w14:textId="3E05459F"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13</w:t>
            </w:r>
          </w:p>
        </w:tc>
        <w:tc>
          <w:tcPr>
            <w:tcW w:w="4417" w:type="dxa"/>
            <w:shd w:val="clear" w:color="auto" w:fill="auto"/>
            <w:vAlign w:val="center"/>
          </w:tcPr>
          <w:p w14:paraId="540ED2DD" w14:textId="7BA31B52" w:rsidR="00814CF9" w:rsidRPr="00814CF9" w:rsidRDefault="00814CF9" w:rsidP="00814CF9">
            <w:pPr>
              <w:pStyle w:val="TableParagraph"/>
              <w:spacing w:line="240" w:lineRule="auto"/>
              <w:rPr>
                <w:sz w:val="24"/>
                <w:szCs w:val="24"/>
              </w:rPr>
            </w:pPr>
            <w:r w:rsidRPr="00814CF9">
              <w:rPr>
                <w:sz w:val="24"/>
                <w:szCs w:val="24"/>
                <w:lang w:eastAsia="ru-RU"/>
              </w:rPr>
              <w:t>Требования к средствам индивидуальной защиты</w:t>
            </w:r>
          </w:p>
        </w:tc>
        <w:tc>
          <w:tcPr>
            <w:tcW w:w="576" w:type="dxa"/>
            <w:shd w:val="clear" w:color="auto" w:fill="auto"/>
            <w:vAlign w:val="center"/>
          </w:tcPr>
          <w:p w14:paraId="57BC589A" w14:textId="50F3ACD8" w:rsidR="00814CF9" w:rsidRPr="00814CF9" w:rsidRDefault="00814CF9" w:rsidP="006D2AB1">
            <w:pPr>
              <w:pStyle w:val="TableParagraph"/>
              <w:spacing w:line="240" w:lineRule="auto"/>
              <w:jc w:val="center"/>
              <w:rPr>
                <w:sz w:val="24"/>
                <w:szCs w:val="24"/>
              </w:rPr>
            </w:pPr>
          </w:p>
        </w:tc>
        <w:tc>
          <w:tcPr>
            <w:tcW w:w="563" w:type="dxa"/>
            <w:vAlign w:val="center"/>
          </w:tcPr>
          <w:p w14:paraId="6F9FF07F"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65DA2F32" w14:textId="224B4B26" w:rsidR="00814CF9" w:rsidRPr="00814CF9" w:rsidRDefault="00814CF9" w:rsidP="006D2AB1">
            <w:pPr>
              <w:pStyle w:val="TableParagraph"/>
              <w:spacing w:line="240" w:lineRule="auto"/>
              <w:jc w:val="center"/>
              <w:rPr>
                <w:sz w:val="24"/>
                <w:szCs w:val="24"/>
              </w:rPr>
            </w:pPr>
            <w:r>
              <w:rPr>
                <w:sz w:val="24"/>
                <w:szCs w:val="24"/>
              </w:rPr>
              <w:t>12</w:t>
            </w:r>
          </w:p>
        </w:tc>
        <w:tc>
          <w:tcPr>
            <w:tcW w:w="562" w:type="dxa"/>
            <w:vAlign w:val="center"/>
          </w:tcPr>
          <w:p w14:paraId="7E518320"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8206D65"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2F117E74"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D2CFBE9"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51C8F654"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259EE8CE" w14:textId="1B3B7006" w:rsidR="00814CF9" w:rsidRPr="00814CF9" w:rsidRDefault="00814CF9" w:rsidP="006D2AB1">
            <w:pPr>
              <w:pStyle w:val="TableParagraph"/>
              <w:spacing w:line="240" w:lineRule="auto"/>
              <w:jc w:val="center"/>
              <w:rPr>
                <w:sz w:val="24"/>
                <w:szCs w:val="24"/>
              </w:rPr>
            </w:pPr>
            <w:r w:rsidRPr="00814CF9">
              <w:rPr>
                <w:sz w:val="24"/>
                <w:szCs w:val="24"/>
                <w:lang w:eastAsia="ru-RU"/>
              </w:rPr>
              <w:t>12</w:t>
            </w:r>
          </w:p>
        </w:tc>
      </w:tr>
      <w:tr w:rsidR="00814CF9" w:rsidRPr="00814CF9" w14:paraId="2AF8FD2F" w14:textId="77777777" w:rsidTr="006D2AB1">
        <w:trPr>
          <w:trHeight w:val="255"/>
        </w:trPr>
        <w:tc>
          <w:tcPr>
            <w:tcW w:w="545" w:type="dxa"/>
            <w:vAlign w:val="center"/>
          </w:tcPr>
          <w:p w14:paraId="2F1B2E1D" w14:textId="5412BE3B"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14</w:t>
            </w:r>
          </w:p>
        </w:tc>
        <w:tc>
          <w:tcPr>
            <w:tcW w:w="4417" w:type="dxa"/>
            <w:shd w:val="clear" w:color="auto" w:fill="auto"/>
            <w:vAlign w:val="center"/>
          </w:tcPr>
          <w:p w14:paraId="40C4E800" w14:textId="46A8D9AD" w:rsidR="00814CF9" w:rsidRPr="00814CF9" w:rsidRDefault="00814CF9" w:rsidP="00814CF9">
            <w:pPr>
              <w:pStyle w:val="TableParagraph"/>
              <w:spacing w:line="240" w:lineRule="auto"/>
              <w:rPr>
                <w:sz w:val="24"/>
                <w:szCs w:val="24"/>
              </w:rPr>
            </w:pPr>
            <w:r w:rsidRPr="00814CF9">
              <w:rPr>
                <w:sz w:val="24"/>
                <w:szCs w:val="24"/>
                <w:lang w:eastAsia="ru-RU"/>
              </w:rPr>
              <w:t>Пожарная безопасность, электробезопасность.</w:t>
            </w:r>
          </w:p>
        </w:tc>
        <w:tc>
          <w:tcPr>
            <w:tcW w:w="576" w:type="dxa"/>
            <w:shd w:val="clear" w:color="auto" w:fill="auto"/>
            <w:vAlign w:val="center"/>
          </w:tcPr>
          <w:p w14:paraId="5D051D31" w14:textId="2F3AAC24" w:rsidR="00814CF9" w:rsidRPr="00814CF9" w:rsidRDefault="00814CF9" w:rsidP="006D2AB1">
            <w:pPr>
              <w:pStyle w:val="TableParagraph"/>
              <w:spacing w:line="240" w:lineRule="auto"/>
              <w:jc w:val="center"/>
              <w:rPr>
                <w:sz w:val="24"/>
                <w:szCs w:val="24"/>
              </w:rPr>
            </w:pPr>
          </w:p>
        </w:tc>
        <w:tc>
          <w:tcPr>
            <w:tcW w:w="563" w:type="dxa"/>
            <w:vAlign w:val="center"/>
          </w:tcPr>
          <w:p w14:paraId="283DCECC"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66333476" w14:textId="3D8EC39A" w:rsidR="00814CF9" w:rsidRPr="00814CF9" w:rsidRDefault="00814CF9" w:rsidP="006D2AB1">
            <w:pPr>
              <w:pStyle w:val="TableParagraph"/>
              <w:spacing w:line="240" w:lineRule="auto"/>
              <w:jc w:val="center"/>
              <w:rPr>
                <w:sz w:val="24"/>
                <w:szCs w:val="24"/>
              </w:rPr>
            </w:pPr>
            <w:r>
              <w:rPr>
                <w:sz w:val="24"/>
                <w:szCs w:val="24"/>
              </w:rPr>
              <w:t>6</w:t>
            </w:r>
          </w:p>
        </w:tc>
        <w:tc>
          <w:tcPr>
            <w:tcW w:w="562" w:type="dxa"/>
            <w:vAlign w:val="center"/>
          </w:tcPr>
          <w:p w14:paraId="5570703A"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558E4759"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4E53F8D9"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067E7CAB"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3D816BD0"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2911CD2D" w14:textId="52455DCF" w:rsidR="00814CF9" w:rsidRPr="00814CF9" w:rsidRDefault="00814CF9" w:rsidP="006D2AB1">
            <w:pPr>
              <w:pStyle w:val="TableParagraph"/>
              <w:spacing w:line="240" w:lineRule="auto"/>
              <w:jc w:val="center"/>
              <w:rPr>
                <w:sz w:val="24"/>
                <w:szCs w:val="24"/>
              </w:rPr>
            </w:pPr>
            <w:r w:rsidRPr="00814CF9">
              <w:rPr>
                <w:sz w:val="24"/>
                <w:szCs w:val="24"/>
                <w:lang w:eastAsia="ru-RU"/>
              </w:rPr>
              <w:t>6</w:t>
            </w:r>
          </w:p>
        </w:tc>
      </w:tr>
      <w:tr w:rsidR="00814CF9" w:rsidRPr="00814CF9" w14:paraId="58AD91E1" w14:textId="77777777" w:rsidTr="006D2AB1">
        <w:trPr>
          <w:trHeight w:val="255"/>
        </w:trPr>
        <w:tc>
          <w:tcPr>
            <w:tcW w:w="545" w:type="dxa"/>
            <w:vAlign w:val="center"/>
          </w:tcPr>
          <w:p w14:paraId="54F90782" w14:textId="45682997" w:rsidR="00814CF9" w:rsidRPr="00814CF9" w:rsidRDefault="00814CF9" w:rsidP="00814CF9">
            <w:pPr>
              <w:pStyle w:val="TableParagraph"/>
              <w:spacing w:line="240" w:lineRule="auto"/>
              <w:ind w:right="-72"/>
              <w:jc w:val="center"/>
              <w:rPr>
                <w:bCs/>
                <w:sz w:val="24"/>
                <w:szCs w:val="24"/>
                <w:lang w:eastAsia="ru-RU"/>
              </w:rPr>
            </w:pPr>
            <w:r w:rsidRPr="00814CF9">
              <w:rPr>
                <w:bCs/>
                <w:sz w:val="24"/>
                <w:szCs w:val="24"/>
                <w:lang w:eastAsia="ru-RU"/>
              </w:rPr>
              <w:t>15</w:t>
            </w:r>
          </w:p>
        </w:tc>
        <w:tc>
          <w:tcPr>
            <w:tcW w:w="4417" w:type="dxa"/>
            <w:shd w:val="clear" w:color="auto" w:fill="auto"/>
            <w:vAlign w:val="center"/>
          </w:tcPr>
          <w:p w14:paraId="70A1F20C" w14:textId="36708A22" w:rsidR="00814CF9" w:rsidRPr="00814CF9" w:rsidRDefault="00814CF9" w:rsidP="00814CF9">
            <w:pPr>
              <w:pStyle w:val="TableParagraph"/>
              <w:spacing w:line="240" w:lineRule="auto"/>
              <w:rPr>
                <w:sz w:val="24"/>
                <w:szCs w:val="24"/>
              </w:rPr>
            </w:pPr>
            <w:r w:rsidRPr="00814CF9">
              <w:rPr>
                <w:sz w:val="24"/>
                <w:szCs w:val="24"/>
                <w:lang w:eastAsia="ru-RU"/>
              </w:rPr>
              <w:t>Оказание первой помощи</w:t>
            </w:r>
          </w:p>
        </w:tc>
        <w:tc>
          <w:tcPr>
            <w:tcW w:w="576" w:type="dxa"/>
            <w:shd w:val="clear" w:color="auto" w:fill="auto"/>
            <w:vAlign w:val="center"/>
          </w:tcPr>
          <w:p w14:paraId="0FCF9ED0" w14:textId="78EABA77" w:rsidR="00814CF9" w:rsidRPr="00814CF9" w:rsidRDefault="00814CF9" w:rsidP="006D2AB1">
            <w:pPr>
              <w:pStyle w:val="TableParagraph"/>
              <w:spacing w:line="240" w:lineRule="auto"/>
              <w:jc w:val="center"/>
              <w:rPr>
                <w:sz w:val="24"/>
                <w:szCs w:val="24"/>
              </w:rPr>
            </w:pPr>
          </w:p>
        </w:tc>
        <w:tc>
          <w:tcPr>
            <w:tcW w:w="563" w:type="dxa"/>
            <w:vAlign w:val="center"/>
          </w:tcPr>
          <w:p w14:paraId="2B0C4D22" w14:textId="77777777" w:rsidR="00814CF9" w:rsidRPr="00814CF9" w:rsidRDefault="00814CF9" w:rsidP="006D2AB1">
            <w:pPr>
              <w:pStyle w:val="TableParagraph"/>
              <w:spacing w:line="240" w:lineRule="auto"/>
              <w:jc w:val="center"/>
              <w:rPr>
                <w:sz w:val="24"/>
                <w:szCs w:val="24"/>
              </w:rPr>
            </w:pPr>
          </w:p>
        </w:tc>
        <w:tc>
          <w:tcPr>
            <w:tcW w:w="563" w:type="dxa"/>
            <w:vAlign w:val="center"/>
          </w:tcPr>
          <w:p w14:paraId="11F7D457" w14:textId="02CD97B5" w:rsidR="00814CF9" w:rsidRPr="00814CF9" w:rsidRDefault="00814CF9" w:rsidP="006D2AB1">
            <w:pPr>
              <w:pStyle w:val="TableParagraph"/>
              <w:spacing w:line="240" w:lineRule="auto"/>
              <w:jc w:val="center"/>
              <w:rPr>
                <w:sz w:val="24"/>
                <w:szCs w:val="24"/>
              </w:rPr>
            </w:pPr>
            <w:r>
              <w:rPr>
                <w:sz w:val="24"/>
                <w:szCs w:val="24"/>
              </w:rPr>
              <w:t>6</w:t>
            </w:r>
          </w:p>
        </w:tc>
        <w:tc>
          <w:tcPr>
            <w:tcW w:w="562" w:type="dxa"/>
            <w:vAlign w:val="center"/>
          </w:tcPr>
          <w:p w14:paraId="6B99CFEA" w14:textId="28F2B9C6" w:rsidR="00814CF9" w:rsidRPr="00814CF9" w:rsidRDefault="00814CF9" w:rsidP="006D2AB1">
            <w:pPr>
              <w:pStyle w:val="TableParagraph"/>
              <w:spacing w:line="240" w:lineRule="auto"/>
              <w:jc w:val="center"/>
              <w:rPr>
                <w:sz w:val="24"/>
                <w:szCs w:val="24"/>
              </w:rPr>
            </w:pPr>
            <w:r>
              <w:rPr>
                <w:sz w:val="24"/>
                <w:szCs w:val="24"/>
              </w:rPr>
              <w:t>8</w:t>
            </w:r>
          </w:p>
        </w:tc>
        <w:tc>
          <w:tcPr>
            <w:tcW w:w="562" w:type="dxa"/>
            <w:vAlign w:val="center"/>
          </w:tcPr>
          <w:p w14:paraId="06CA3AB3"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173A8DB7" w14:textId="77777777" w:rsidR="00814CF9" w:rsidRPr="00814CF9" w:rsidRDefault="00814CF9" w:rsidP="006D2AB1">
            <w:pPr>
              <w:pStyle w:val="TableParagraph"/>
              <w:spacing w:line="240" w:lineRule="auto"/>
              <w:jc w:val="center"/>
              <w:rPr>
                <w:sz w:val="24"/>
                <w:szCs w:val="24"/>
              </w:rPr>
            </w:pPr>
          </w:p>
        </w:tc>
        <w:tc>
          <w:tcPr>
            <w:tcW w:w="562" w:type="dxa"/>
            <w:vAlign w:val="center"/>
          </w:tcPr>
          <w:p w14:paraId="3C5B7129" w14:textId="77777777" w:rsidR="00814CF9" w:rsidRPr="00814CF9" w:rsidRDefault="00814CF9" w:rsidP="006D2AB1">
            <w:pPr>
              <w:pStyle w:val="TableParagraph"/>
              <w:spacing w:line="240" w:lineRule="auto"/>
              <w:jc w:val="center"/>
              <w:rPr>
                <w:sz w:val="24"/>
                <w:szCs w:val="24"/>
              </w:rPr>
            </w:pPr>
          </w:p>
        </w:tc>
        <w:tc>
          <w:tcPr>
            <w:tcW w:w="519" w:type="dxa"/>
            <w:vAlign w:val="center"/>
          </w:tcPr>
          <w:p w14:paraId="1B10F6E8" w14:textId="77777777" w:rsidR="00814CF9" w:rsidRPr="00814CF9" w:rsidRDefault="00814CF9" w:rsidP="006D2AB1">
            <w:pPr>
              <w:pStyle w:val="TableParagraph"/>
              <w:spacing w:line="240" w:lineRule="auto"/>
              <w:jc w:val="center"/>
              <w:rPr>
                <w:sz w:val="24"/>
                <w:szCs w:val="24"/>
              </w:rPr>
            </w:pPr>
          </w:p>
        </w:tc>
        <w:tc>
          <w:tcPr>
            <w:tcW w:w="808" w:type="dxa"/>
            <w:shd w:val="clear" w:color="auto" w:fill="auto"/>
            <w:vAlign w:val="center"/>
          </w:tcPr>
          <w:p w14:paraId="74DCE0EB" w14:textId="4A2CC0EA" w:rsidR="00814CF9" w:rsidRPr="00814CF9" w:rsidRDefault="00814CF9" w:rsidP="006D2AB1">
            <w:pPr>
              <w:pStyle w:val="TableParagraph"/>
              <w:spacing w:line="240" w:lineRule="auto"/>
              <w:jc w:val="center"/>
              <w:rPr>
                <w:sz w:val="24"/>
                <w:szCs w:val="24"/>
              </w:rPr>
            </w:pPr>
            <w:r w:rsidRPr="00814CF9">
              <w:rPr>
                <w:sz w:val="24"/>
                <w:szCs w:val="24"/>
                <w:lang w:eastAsia="ru-RU"/>
              </w:rPr>
              <w:t>14</w:t>
            </w:r>
          </w:p>
        </w:tc>
      </w:tr>
      <w:bookmarkEnd w:id="23"/>
      <w:tr w:rsidR="00814CF9" w:rsidRPr="00814CF9" w14:paraId="22A52D7B" w14:textId="77777777" w:rsidTr="006D2AB1">
        <w:trPr>
          <w:trHeight w:val="255"/>
        </w:trPr>
        <w:tc>
          <w:tcPr>
            <w:tcW w:w="545" w:type="dxa"/>
            <w:vAlign w:val="center"/>
          </w:tcPr>
          <w:p w14:paraId="09034585" w14:textId="77777777" w:rsidR="00814CF9" w:rsidRPr="00814CF9" w:rsidRDefault="00814CF9" w:rsidP="00814CF9">
            <w:pPr>
              <w:pStyle w:val="TableParagraph"/>
              <w:spacing w:line="240" w:lineRule="auto"/>
              <w:ind w:right="-72"/>
              <w:jc w:val="center"/>
              <w:rPr>
                <w:sz w:val="24"/>
                <w:szCs w:val="24"/>
              </w:rPr>
            </w:pPr>
          </w:p>
        </w:tc>
        <w:tc>
          <w:tcPr>
            <w:tcW w:w="4417" w:type="dxa"/>
            <w:vAlign w:val="center"/>
          </w:tcPr>
          <w:p w14:paraId="5D8EC5D3" w14:textId="55E1D879" w:rsidR="00814CF9" w:rsidRPr="00814CF9" w:rsidRDefault="00814CF9" w:rsidP="00814CF9">
            <w:pPr>
              <w:pStyle w:val="TableParagraph"/>
              <w:spacing w:line="240" w:lineRule="auto"/>
              <w:jc w:val="both"/>
              <w:rPr>
                <w:sz w:val="24"/>
                <w:szCs w:val="24"/>
              </w:rPr>
            </w:pPr>
            <w:r w:rsidRPr="00814CF9">
              <w:rPr>
                <w:b/>
                <w:sz w:val="24"/>
                <w:szCs w:val="24"/>
                <w:lang w:eastAsia="ru-RU"/>
              </w:rPr>
              <w:t>Практическое обучение</w:t>
            </w:r>
          </w:p>
        </w:tc>
        <w:tc>
          <w:tcPr>
            <w:tcW w:w="576" w:type="dxa"/>
            <w:vAlign w:val="center"/>
          </w:tcPr>
          <w:p w14:paraId="49480692" w14:textId="77777777" w:rsidR="00814CF9" w:rsidRPr="00814CF9" w:rsidRDefault="00814CF9" w:rsidP="006D2AB1">
            <w:pPr>
              <w:pStyle w:val="TableParagraph"/>
              <w:spacing w:line="240" w:lineRule="auto"/>
              <w:jc w:val="center"/>
              <w:rPr>
                <w:b/>
                <w:sz w:val="24"/>
                <w:szCs w:val="24"/>
              </w:rPr>
            </w:pPr>
          </w:p>
        </w:tc>
        <w:tc>
          <w:tcPr>
            <w:tcW w:w="563" w:type="dxa"/>
            <w:vAlign w:val="center"/>
          </w:tcPr>
          <w:p w14:paraId="6B30DD7D" w14:textId="77777777" w:rsidR="00814CF9" w:rsidRPr="00814CF9" w:rsidRDefault="00814CF9" w:rsidP="006D2AB1">
            <w:pPr>
              <w:pStyle w:val="TableParagraph"/>
              <w:spacing w:line="240" w:lineRule="auto"/>
              <w:jc w:val="center"/>
              <w:rPr>
                <w:b/>
                <w:sz w:val="24"/>
                <w:szCs w:val="24"/>
              </w:rPr>
            </w:pPr>
          </w:p>
        </w:tc>
        <w:tc>
          <w:tcPr>
            <w:tcW w:w="563" w:type="dxa"/>
            <w:vAlign w:val="center"/>
          </w:tcPr>
          <w:p w14:paraId="4CADE511" w14:textId="77777777" w:rsidR="00814CF9" w:rsidRPr="00814CF9" w:rsidRDefault="00814CF9" w:rsidP="006D2AB1">
            <w:pPr>
              <w:pStyle w:val="TableParagraph"/>
              <w:spacing w:line="240" w:lineRule="auto"/>
              <w:jc w:val="center"/>
              <w:rPr>
                <w:b/>
                <w:sz w:val="24"/>
                <w:szCs w:val="24"/>
              </w:rPr>
            </w:pPr>
          </w:p>
        </w:tc>
        <w:tc>
          <w:tcPr>
            <w:tcW w:w="562" w:type="dxa"/>
            <w:vAlign w:val="center"/>
          </w:tcPr>
          <w:p w14:paraId="4639A34E" w14:textId="3DFC065D" w:rsidR="00814CF9" w:rsidRPr="00814CF9" w:rsidRDefault="00814CF9" w:rsidP="006D2AB1">
            <w:pPr>
              <w:pStyle w:val="TableParagraph"/>
              <w:spacing w:line="240" w:lineRule="auto"/>
              <w:jc w:val="center"/>
              <w:rPr>
                <w:b/>
                <w:sz w:val="24"/>
                <w:szCs w:val="24"/>
              </w:rPr>
            </w:pPr>
            <w:r w:rsidRPr="00814CF9">
              <w:rPr>
                <w:b/>
                <w:sz w:val="24"/>
                <w:szCs w:val="24"/>
              </w:rPr>
              <w:t>24</w:t>
            </w:r>
          </w:p>
        </w:tc>
        <w:tc>
          <w:tcPr>
            <w:tcW w:w="562" w:type="dxa"/>
            <w:vAlign w:val="center"/>
          </w:tcPr>
          <w:p w14:paraId="2C3AB0EB" w14:textId="77777777" w:rsidR="00814CF9" w:rsidRPr="00814CF9" w:rsidRDefault="00814CF9" w:rsidP="006D2AB1">
            <w:pPr>
              <w:pStyle w:val="TableParagraph"/>
              <w:spacing w:line="240" w:lineRule="auto"/>
              <w:jc w:val="center"/>
              <w:rPr>
                <w:b/>
                <w:sz w:val="24"/>
                <w:szCs w:val="24"/>
              </w:rPr>
            </w:pPr>
          </w:p>
        </w:tc>
        <w:tc>
          <w:tcPr>
            <w:tcW w:w="562" w:type="dxa"/>
            <w:vAlign w:val="center"/>
          </w:tcPr>
          <w:p w14:paraId="62A1E915" w14:textId="77777777" w:rsidR="00814CF9" w:rsidRPr="00814CF9" w:rsidRDefault="00814CF9" w:rsidP="006D2AB1">
            <w:pPr>
              <w:pStyle w:val="TableParagraph"/>
              <w:spacing w:line="240" w:lineRule="auto"/>
              <w:jc w:val="center"/>
              <w:rPr>
                <w:b/>
                <w:sz w:val="24"/>
                <w:szCs w:val="24"/>
              </w:rPr>
            </w:pPr>
          </w:p>
        </w:tc>
        <w:tc>
          <w:tcPr>
            <w:tcW w:w="562" w:type="dxa"/>
            <w:vAlign w:val="center"/>
          </w:tcPr>
          <w:p w14:paraId="13969892" w14:textId="77777777" w:rsidR="00814CF9" w:rsidRPr="00814CF9" w:rsidRDefault="00814CF9" w:rsidP="006D2AB1">
            <w:pPr>
              <w:pStyle w:val="TableParagraph"/>
              <w:spacing w:line="240" w:lineRule="auto"/>
              <w:jc w:val="center"/>
              <w:rPr>
                <w:b/>
                <w:sz w:val="24"/>
                <w:szCs w:val="24"/>
              </w:rPr>
            </w:pPr>
          </w:p>
        </w:tc>
        <w:tc>
          <w:tcPr>
            <w:tcW w:w="519" w:type="dxa"/>
            <w:vAlign w:val="center"/>
          </w:tcPr>
          <w:p w14:paraId="396DB969" w14:textId="77777777" w:rsidR="00814CF9" w:rsidRPr="00814CF9" w:rsidRDefault="00814CF9" w:rsidP="006D2AB1">
            <w:pPr>
              <w:pStyle w:val="TableParagraph"/>
              <w:spacing w:line="240" w:lineRule="auto"/>
              <w:jc w:val="center"/>
              <w:rPr>
                <w:b/>
                <w:sz w:val="24"/>
                <w:szCs w:val="24"/>
              </w:rPr>
            </w:pPr>
          </w:p>
        </w:tc>
        <w:tc>
          <w:tcPr>
            <w:tcW w:w="808" w:type="dxa"/>
            <w:vAlign w:val="center"/>
          </w:tcPr>
          <w:p w14:paraId="7877AFEE" w14:textId="7F2EF788" w:rsidR="00814CF9" w:rsidRPr="00814CF9" w:rsidRDefault="00814CF9" w:rsidP="006D2AB1">
            <w:pPr>
              <w:pStyle w:val="TableParagraph"/>
              <w:spacing w:line="240" w:lineRule="auto"/>
              <w:jc w:val="center"/>
              <w:rPr>
                <w:b/>
                <w:sz w:val="24"/>
                <w:szCs w:val="24"/>
              </w:rPr>
            </w:pPr>
            <w:r w:rsidRPr="00814CF9">
              <w:rPr>
                <w:b/>
                <w:sz w:val="24"/>
                <w:szCs w:val="24"/>
              </w:rPr>
              <w:t>24</w:t>
            </w:r>
          </w:p>
        </w:tc>
      </w:tr>
      <w:tr w:rsidR="006D2AB1" w:rsidRPr="00814CF9" w14:paraId="1F6AA6B7" w14:textId="77777777" w:rsidTr="006D2AB1">
        <w:trPr>
          <w:trHeight w:val="255"/>
        </w:trPr>
        <w:tc>
          <w:tcPr>
            <w:tcW w:w="545" w:type="dxa"/>
            <w:shd w:val="clear" w:color="auto" w:fill="auto"/>
            <w:vAlign w:val="center"/>
          </w:tcPr>
          <w:p w14:paraId="35CE9071" w14:textId="3E90546F" w:rsidR="006D2AB1" w:rsidRPr="00814CF9" w:rsidRDefault="006D2AB1" w:rsidP="006D2AB1">
            <w:pPr>
              <w:pStyle w:val="TableParagraph"/>
              <w:spacing w:line="240" w:lineRule="auto"/>
              <w:ind w:right="-72"/>
              <w:jc w:val="center"/>
              <w:rPr>
                <w:sz w:val="24"/>
                <w:szCs w:val="24"/>
              </w:rPr>
            </w:pPr>
            <w:r w:rsidRPr="008147ED">
              <w:rPr>
                <w:bCs/>
                <w:sz w:val="24"/>
                <w:szCs w:val="24"/>
                <w:lang w:eastAsia="ru-RU"/>
              </w:rPr>
              <w:t>1</w:t>
            </w:r>
          </w:p>
        </w:tc>
        <w:tc>
          <w:tcPr>
            <w:tcW w:w="4417" w:type="dxa"/>
            <w:shd w:val="clear" w:color="auto" w:fill="auto"/>
            <w:vAlign w:val="center"/>
          </w:tcPr>
          <w:p w14:paraId="508800D6" w14:textId="4203ED82" w:rsidR="006D2AB1" w:rsidRPr="00814CF9" w:rsidRDefault="006D2AB1" w:rsidP="006D2AB1">
            <w:pPr>
              <w:pStyle w:val="TableParagraph"/>
              <w:spacing w:line="240" w:lineRule="auto"/>
              <w:jc w:val="both"/>
              <w:rPr>
                <w:sz w:val="24"/>
                <w:szCs w:val="24"/>
              </w:rPr>
            </w:pPr>
            <w:r w:rsidRPr="008147ED">
              <w:rPr>
                <w:sz w:val="24"/>
                <w:szCs w:val="24"/>
                <w:lang w:eastAsia="ru-RU"/>
              </w:rPr>
              <w:t>Охрана труда на производстве</w:t>
            </w:r>
          </w:p>
        </w:tc>
        <w:tc>
          <w:tcPr>
            <w:tcW w:w="576" w:type="dxa"/>
            <w:shd w:val="clear" w:color="auto" w:fill="auto"/>
            <w:vAlign w:val="center"/>
          </w:tcPr>
          <w:p w14:paraId="0C94FE04" w14:textId="60005BD1" w:rsidR="006D2AB1" w:rsidRPr="00814CF9" w:rsidRDefault="006D2AB1" w:rsidP="006D2AB1">
            <w:pPr>
              <w:pStyle w:val="TableParagraph"/>
              <w:spacing w:line="240" w:lineRule="auto"/>
              <w:jc w:val="center"/>
              <w:rPr>
                <w:sz w:val="24"/>
                <w:szCs w:val="24"/>
              </w:rPr>
            </w:pPr>
          </w:p>
        </w:tc>
        <w:tc>
          <w:tcPr>
            <w:tcW w:w="563" w:type="dxa"/>
            <w:vAlign w:val="center"/>
          </w:tcPr>
          <w:p w14:paraId="4AE1A4FC" w14:textId="77777777" w:rsidR="006D2AB1" w:rsidRPr="00814CF9" w:rsidRDefault="006D2AB1" w:rsidP="006D2AB1">
            <w:pPr>
              <w:pStyle w:val="TableParagraph"/>
              <w:spacing w:line="240" w:lineRule="auto"/>
              <w:jc w:val="center"/>
              <w:rPr>
                <w:sz w:val="24"/>
                <w:szCs w:val="24"/>
              </w:rPr>
            </w:pPr>
          </w:p>
        </w:tc>
        <w:tc>
          <w:tcPr>
            <w:tcW w:w="563" w:type="dxa"/>
            <w:vAlign w:val="center"/>
          </w:tcPr>
          <w:p w14:paraId="4D8346F7" w14:textId="77777777" w:rsidR="006D2AB1" w:rsidRPr="00814CF9" w:rsidRDefault="006D2AB1" w:rsidP="006D2AB1">
            <w:pPr>
              <w:pStyle w:val="TableParagraph"/>
              <w:spacing w:line="240" w:lineRule="auto"/>
              <w:jc w:val="center"/>
              <w:rPr>
                <w:sz w:val="24"/>
                <w:szCs w:val="24"/>
              </w:rPr>
            </w:pPr>
          </w:p>
        </w:tc>
        <w:tc>
          <w:tcPr>
            <w:tcW w:w="562" w:type="dxa"/>
            <w:shd w:val="clear" w:color="auto" w:fill="auto"/>
            <w:vAlign w:val="center"/>
          </w:tcPr>
          <w:p w14:paraId="40464F64" w14:textId="0949E235" w:rsidR="006D2AB1" w:rsidRPr="00814CF9" w:rsidRDefault="006D2AB1" w:rsidP="006D2AB1">
            <w:pPr>
              <w:pStyle w:val="TableParagraph"/>
              <w:spacing w:line="240" w:lineRule="auto"/>
              <w:jc w:val="center"/>
              <w:rPr>
                <w:sz w:val="24"/>
                <w:szCs w:val="24"/>
              </w:rPr>
            </w:pPr>
            <w:r>
              <w:rPr>
                <w:sz w:val="24"/>
                <w:szCs w:val="24"/>
                <w:lang w:eastAsia="ru-RU"/>
              </w:rPr>
              <w:t>4</w:t>
            </w:r>
          </w:p>
        </w:tc>
        <w:tc>
          <w:tcPr>
            <w:tcW w:w="562" w:type="dxa"/>
            <w:vAlign w:val="center"/>
          </w:tcPr>
          <w:p w14:paraId="64608B1D" w14:textId="77777777" w:rsidR="006D2AB1" w:rsidRPr="00814CF9" w:rsidRDefault="006D2AB1" w:rsidP="006D2AB1">
            <w:pPr>
              <w:pStyle w:val="TableParagraph"/>
              <w:spacing w:line="240" w:lineRule="auto"/>
              <w:jc w:val="center"/>
              <w:rPr>
                <w:sz w:val="24"/>
                <w:szCs w:val="24"/>
              </w:rPr>
            </w:pPr>
          </w:p>
        </w:tc>
        <w:tc>
          <w:tcPr>
            <w:tcW w:w="562" w:type="dxa"/>
            <w:vAlign w:val="center"/>
          </w:tcPr>
          <w:p w14:paraId="66C5C4EE" w14:textId="77777777" w:rsidR="006D2AB1" w:rsidRPr="00814CF9" w:rsidRDefault="006D2AB1" w:rsidP="006D2AB1">
            <w:pPr>
              <w:pStyle w:val="TableParagraph"/>
              <w:spacing w:line="240" w:lineRule="auto"/>
              <w:jc w:val="center"/>
              <w:rPr>
                <w:sz w:val="24"/>
                <w:szCs w:val="24"/>
              </w:rPr>
            </w:pPr>
          </w:p>
        </w:tc>
        <w:tc>
          <w:tcPr>
            <w:tcW w:w="562" w:type="dxa"/>
            <w:vAlign w:val="center"/>
          </w:tcPr>
          <w:p w14:paraId="11F2408C" w14:textId="77777777" w:rsidR="006D2AB1" w:rsidRPr="00814CF9" w:rsidRDefault="006D2AB1" w:rsidP="006D2AB1">
            <w:pPr>
              <w:pStyle w:val="TableParagraph"/>
              <w:spacing w:line="240" w:lineRule="auto"/>
              <w:jc w:val="center"/>
              <w:rPr>
                <w:sz w:val="24"/>
                <w:szCs w:val="24"/>
              </w:rPr>
            </w:pPr>
          </w:p>
        </w:tc>
        <w:tc>
          <w:tcPr>
            <w:tcW w:w="519" w:type="dxa"/>
            <w:vAlign w:val="center"/>
          </w:tcPr>
          <w:p w14:paraId="52513883" w14:textId="77777777" w:rsidR="006D2AB1" w:rsidRPr="00814CF9" w:rsidRDefault="006D2AB1" w:rsidP="006D2AB1">
            <w:pPr>
              <w:pStyle w:val="TableParagraph"/>
              <w:spacing w:line="240" w:lineRule="auto"/>
              <w:jc w:val="center"/>
              <w:rPr>
                <w:sz w:val="24"/>
                <w:szCs w:val="24"/>
              </w:rPr>
            </w:pPr>
          </w:p>
        </w:tc>
        <w:tc>
          <w:tcPr>
            <w:tcW w:w="808" w:type="dxa"/>
            <w:shd w:val="clear" w:color="auto" w:fill="auto"/>
            <w:vAlign w:val="center"/>
          </w:tcPr>
          <w:p w14:paraId="4C20BFCB" w14:textId="31F1AE5F" w:rsidR="006D2AB1" w:rsidRPr="00814CF9" w:rsidRDefault="006D2AB1" w:rsidP="006D2AB1">
            <w:pPr>
              <w:pStyle w:val="TableParagraph"/>
              <w:spacing w:line="240" w:lineRule="auto"/>
              <w:jc w:val="center"/>
              <w:rPr>
                <w:sz w:val="24"/>
                <w:szCs w:val="24"/>
              </w:rPr>
            </w:pPr>
            <w:r>
              <w:rPr>
                <w:sz w:val="24"/>
                <w:szCs w:val="24"/>
                <w:lang w:eastAsia="ru-RU"/>
              </w:rPr>
              <w:t>4</w:t>
            </w:r>
          </w:p>
        </w:tc>
      </w:tr>
      <w:tr w:rsidR="006D2AB1" w:rsidRPr="00814CF9" w14:paraId="706F522B" w14:textId="77777777" w:rsidTr="006D2AB1">
        <w:trPr>
          <w:trHeight w:val="255"/>
        </w:trPr>
        <w:tc>
          <w:tcPr>
            <w:tcW w:w="545" w:type="dxa"/>
            <w:shd w:val="clear" w:color="auto" w:fill="auto"/>
            <w:vAlign w:val="center"/>
          </w:tcPr>
          <w:p w14:paraId="598A7765" w14:textId="25C609EF" w:rsidR="006D2AB1" w:rsidRPr="00814CF9" w:rsidRDefault="006D2AB1" w:rsidP="006D2AB1">
            <w:pPr>
              <w:pStyle w:val="TableParagraph"/>
              <w:spacing w:line="240" w:lineRule="auto"/>
              <w:ind w:right="-72"/>
              <w:jc w:val="center"/>
              <w:rPr>
                <w:sz w:val="24"/>
                <w:szCs w:val="24"/>
              </w:rPr>
            </w:pPr>
            <w:r w:rsidRPr="008147ED">
              <w:rPr>
                <w:bCs/>
                <w:sz w:val="24"/>
                <w:szCs w:val="24"/>
                <w:lang w:eastAsia="ru-RU"/>
              </w:rPr>
              <w:t>2</w:t>
            </w:r>
          </w:p>
        </w:tc>
        <w:tc>
          <w:tcPr>
            <w:tcW w:w="4417" w:type="dxa"/>
            <w:shd w:val="clear" w:color="auto" w:fill="auto"/>
            <w:vAlign w:val="center"/>
          </w:tcPr>
          <w:p w14:paraId="30135162" w14:textId="3977DC1C" w:rsidR="006D2AB1" w:rsidRPr="00814CF9" w:rsidRDefault="006D2AB1" w:rsidP="006D2AB1">
            <w:pPr>
              <w:pStyle w:val="TableParagraph"/>
              <w:spacing w:line="240" w:lineRule="auto"/>
              <w:jc w:val="both"/>
              <w:rPr>
                <w:sz w:val="24"/>
                <w:szCs w:val="24"/>
              </w:rPr>
            </w:pPr>
            <w:r>
              <w:rPr>
                <w:sz w:val="24"/>
                <w:szCs w:val="24"/>
                <w:lang w:eastAsia="ru-RU"/>
              </w:rPr>
              <w:t xml:space="preserve">Выполнение работ на </w:t>
            </w:r>
            <w:r w:rsidRPr="00BC3442">
              <w:rPr>
                <w:sz w:val="24"/>
                <w:szCs w:val="24"/>
                <w:lang w:eastAsia="ru-RU"/>
              </w:rPr>
              <w:t>строительно</w:t>
            </w:r>
            <w:r>
              <w:rPr>
                <w:sz w:val="24"/>
                <w:szCs w:val="24"/>
                <w:lang w:eastAsia="ru-RU"/>
              </w:rPr>
              <w:t>м</w:t>
            </w:r>
            <w:r w:rsidRPr="00BC3442">
              <w:rPr>
                <w:sz w:val="24"/>
                <w:szCs w:val="24"/>
                <w:lang w:eastAsia="ru-RU"/>
              </w:rPr>
              <w:t xml:space="preserve"> подъемник</w:t>
            </w:r>
            <w:r>
              <w:rPr>
                <w:sz w:val="24"/>
                <w:szCs w:val="24"/>
                <w:lang w:eastAsia="ru-RU"/>
              </w:rPr>
              <w:t>е (грузопассажирском)</w:t>
            </w:r>
          </w:p>
        </w:tc>
        <w:tc>
          <w:tcPr>
            <w:tcW w:w="576" w:type="dxa"/>
            <w:shd w:val="clear" w:color="auto" w:fill="auto"/>
            <w:vAlign w:val="center"/>
          </w:tcPr>
          <w:p w14:paraId="7025E175" w14:textId="08CF530C" w:rsidR="006D2AB1" w:rsidRPr="00814CF9" w:rsidRDefault="006D2AB1" w:rsidP="006D2AB1">
            <w:pPr>
              <w:pStyle w:val="TableParagraph"/>
              <w:spacing w:line="240" w:lineRule="auto"/>
              <w:jc w:val="center"/>
              <w:rPr>
                <w:sz w:val="24"/>
                <w:szCs w:val="24"/>
              </w:rPr>
            </w:pPr>
          </w:p>
        </w:tc>
        <w:tc>
          <w:tcPr>
            <w:tcW w:w="563" w:type="dxa"/>
            <w:vAlign w:val="center"/>
          </w:tcPr>
          <w:p w14:paraId="784742EE" w14:textId="77777777" w:rsidR="006D2AB1" w:rsidRPr="00814CF9" w:rsidRDefault="006D2AB1" w:rsidP="006D2AB1">
            <w:pPr>
              <w:pStyle w:val="TableParagraph"/>
              <w:spacing w:line="240" w:lineRule="auto"/>
              <w:jc w:val="center"/>
              <w:rPr>
                <w:sz w:val="24"/>
                <w:szCs w:val="24"/>
              </w:rPr>
            </w:pPr>
          </w:p>
        </w:tc>
        <w:tc>
          <w:tcPr>
            <w:tcW w:w="563" w:type="dxa"/>
            <w:vAlign w:val="center"/>
          </w:tcPr>
          <w:p w14:paraId="60DFA75C" w14:textId="77777777" w:rsidR="006D2AB1" w:rsidRPr="00814CF9" w:rsidRDefault="006D2AB1" w:rsidP="006D2AB1">
            <w:pPr>
              <w:pStyle w:val="TableParagraph"/>
              <w:spacing w:line="240" w:lineRule="auto"/>
              <w:jc w:val="center"/>
              <w:rPr>
                <w:sz w:val="24"/>
                <w:szCs w:val="24"/>
              </w:rPr>
            </w:pPr>
          </w:p>
        </w:tc>
        <w:tc>
          <w:tcPr>
            <w:tcW w:w="562" w:type="dxa"/>
            <w:shd w:val="clear" w:color="auto" w:fill="auto"/>
            <w:vAlign w:val="center"/>
          </w:tcPr>
          <w:p w14:paraId="7F245AD8" w14:textId="7277B390" w:rsidR="006D2AB1" w:rsidRPr="00814CF9" w:rsidRDefault="006D2AB1" w:rsidP="006D2AB1">
            <w:pPr>
              <w:pStyle w:val="TableParagraph"/>
              <w:spacing w:line="240" w:lineRule="auto"/>
              <w:jc w:val="center"/>
              <w:rPr>
                <w:sz w:val="24"/>
                <w:szCs w:val="24"/>
              </w:rPr>
            </w:pPr>
            <w:r>
              <w:rPr>
                <w:sz w:val="24"/>
                <w:szCs w:val="24"/>
                <w:lang w:eastAsia="ru-RU"/>
              </w:rPr>
              <w:t>20</w:t>
            </w:r>
          </w:p>
        </w:tc>
        <w:tc>
          <w:tcPr>
            <w:tcW w:w="562" w:type="dxa"/>
            <w:vAlign w:val="center"/>
          </w:tcPr>
          <w:p w14:paraId="30BE1C49" w14:textId="77777777" w:rsidR="006D2AB1" w:rsidRPr="00814CF9" w:rsidRDefault="006D2AB1" w:rsidP="006D2AB1">
            <w:pPr>
              <w:pStyle w:val="TableParagraph"/>
              <w:spacing w:line="240" w:lineRule="auto"/>
              <w:jc w:val="center"/>
              <w:rPr>
                <w:sz w:val="24"/>
                <w:szCs w:val="24"/>
              </w:rPr>
            </w:pPr>
          </w:p>
        </w:tc>
        <w:tc>
          <w:tcPr>
            <w:tcW w:w="562" w:type="dxa"/>
            <w:vAlign w:val="center"/>
          </w:tcPr>
          <w:p w14:paraId="084FF444" w14:textId="77777777" w:rsidR="006D2AB1" w:rsidRPr="00814CF9" w:rsidRDefault="006D2AB1" w:rsidP="006D2AB1">
            <w:pPr>
              <w:pStyle w:val="TableParagraph"/>
              <w:spacing w:line="240" w:lineRule="auto"/>
              <w:jc w:val="center"/>
              <w:rPr>
                <w:sz w:val="24"/>
                <w:szCs w:val="24"/>
              </w:rPr>
            </w:pPr>
          </w:p>
        </w:tc>
        <w:tc>
          <w:tcPr>
            <w:tcW w:w="562" w:type="dxa"/>
            <w:vAlign w:val="center"/>
          </w:tcPr>
          <w:p w14:paraId="295E6B3B" w14:textId="77777777" w:rsidR="006D2AB1" w:rsidRPr="00814CF9" w:rsidRDefault="006D2AB1" w:rsidP="006D2AB1">
            <w:pPr>
              <w:pStyle w:val="TableParagraph"/>
              <w:spacing w:line="240" w:lineRule="auto"/>
              <w:jc w:val="center"/>
              <w:rPr>
                <w:sz w:val="24"/>
                <w:szCs w:val="24"/>
              </w:rPr>
            </w:pPr>
          </w:p>
        </w:tc>
        <w:tc>
          <w:tcPr>
            <w:tcW w:w="519" w:type="dxa"/>
            <w:vAlign w:val="center"/>
          </w:tcPr>
          <w:p w14:paraId="28A4F07F" w14:textId="77777777" w:rsidR="006D2AB1" w:rsidRPr="00814CF9" w:rsidRDefault="006D2AB1" w:rsidP="006D2AB1">
            <w:pPr>
              <w:pStyle w:val="TableParagraph"/>
              <w:spacing w:line="240" w:lineRule="auto"/>
              <w:jc w:val="center"/>
              <w:rPr>
                <w:sz w:val="24"/>
                <w:szCs w:val="24"/>
              </w:rPr>
            </w:pPr>
          </w:p>
        </w:tc>
        <w:tc>
          <w:tcPr>
            <w:tcW w:w="808" w:type="dxa"/>
            <w:shd w:val="clear" w:color="auto" w:fill="auto"/>
            <w:vAlign w:val="center"/>
          </w:tcPr>
          <w:p w14:paraId="7E5A7CB6" w14:textId="1FBB326E" w:rsidR="006D2AB1" w:rsidRPr="00814CF9" w:rsidRDefault="006D2AB1" w:rsidP="006D2AB1">
            <w:pPr>
              <w:pStyle w:val="TableParagraph"/>
              <w:spacing w:line="240" w:lineRule="auto"/>
              <w:jc w:val="center"/>
              <w:rPr>
                <w:sz w:val="24"/>
                <w:szCs w:val="24"/>
              </w:rPr>
            </w:pPr>
            <w:r>
              <w:rPr>
                <w:sz w:val="24"/>
                <w:szCs w:val="24"/>
                <w:lang w:eastAsia="ru-RU"/>
              </w:rPr>
              <w:t>20</w:t>
            </w:r>
          </w:p>
        </w:tc>
      </w:tr>
      <w:tr w:rsidR="006D2AB1" w:rsidRPr="00814CF9" w14:paraId="61CDFC37" w14:textId="77777777" w:rsidTr="006D2AB1">
        <w:trPr>
          <w:trHeight w:val="255"/>
        </w:trPr>
        <w:tc>
          <w:tcPr>
            <w:tcW w:w="545" w:type="dxa"/>
            <w:vAlign w:val="center"/>
          </w:tcPr>
          <w:p w14:paraId="1D3E4A66" w14:textId="77777777" w:rsidR="006D2AB1" w:rsidRPr="00814CF9" w:rsidRDefault="006D2AB1" w:rsidP="006D2AB1">
            <w:pPr>
              <w:pStyle w:val="TableParagraph"/>
              <w:spacing w:line="240" w:lineRule="auto"/>
              <w:ind w:right="-72"/>
              <w:jc w:val="center"/>
              <w:rPr>
                <w:sz w:val="24"/>
                <w:szCs w:val="24"/>
              </w:rPr>
            </w:pPr>
          </w:p>
        </w:tc>
        <w:tc>
          <w:tcPr>
            <w:tcW w:w="4417" w:type="dxa"/>
            <w:tcBorders>
              <w:top w:val="single" w:sz="4" w:space="0" w:color="000000"/>
              <w:left w:val="single" w:sz="4" w:space="0" w:color="000000"/>
              <w:bottom w:val="single" w:sz="4" w:space="0" w:color="000000"/>
            </w:tcBorders>
            <w:shd w:val="clear" w:color="auto" w:fill="auto"/>
            <w:vAlign w:val="center"/>
          </w:tcPr>
          <w:p w14:paraId="79B8EF89" w14:textId="6E4E3224" w:rsidR="006D2AB1" w:rsidRPr="00814CF9" w:rsidRDefault="006D2AB1" w:rsidP="006D2AB1">
            <w:pPr>
              <w:widowControl w:val="0"/>
              <w:snapToGrid w:val="0"/>
              <w:spacing w:after="0" w:line="240" w:lineRule="auto"/>
              <w:rPr>
                <w:rFonts w:ascii="Times New Roman" w:eastAsia="Times New Roman" w:hAnsi="Times New Roman" w:cs="Times New Roman"/>
                <w:b/>
                <w:sz w:val="24"/>
                <w:szCs w:val="24"/>
                <w:lang w:eastAsia="ru-RU"/>
              </w:rPr>
            </w:pPr>
            <w:r w:rsidRPr="00814CF9">
              <w:rPr>
                <w:rFonts w:ascii="Times New Roman" w:hAnsi="Times New Roman" w:cs="Times New Roman"/>
                <w:b/>
                <w:sz w:val="24"/>
                <w:szCs w:val="24"/>
                <w:lang w:eastAsia="ru-RU"/>
              </w:rPr>
              <w:t>Практическая квалификационная работа</w:t>
            </w:r>
          </w:p>
        </w:tc>
        <w:tc>
          <w:tcPr>
            <w:tcW w:w="576" w:type="dxa"/>
            <w:vAlign w:val="center"/>
          </w:tcPr>
          <w:p w14:paraId="46CA5BB9" w14:textId="14B198FA" w:rsidR="006D2AB1" w:rsidRPr="00814CF9" w:rsidRDefault="006D2AB1" w:rsidP="006D2AB1">
            <w:pPr>
              <w:pStyle w:val="TableParagraph"/>
              <w:spacing w:line="240" w:lineRule="auto"/>
              <w:jc w:val="center"/>
              <w:rPr>
                <w:b/>
                <w:sz w:val="24"/>
                <w:szCs w:val="24"/>
              </w:rPr>
            </w:pPr>
          </w:p>
        </w:tc>
        <w:tc>
          <w:tcPr>
            <w:tcW w:w="563" w:type="dxa"/>
            <w:vAlign w:val="center"/>
          </w:tcPr>
          <w:p w14:paraId="5C2D92E9" w14:textId="77777777" w:rsidR="006D2AB1" w:rsidRPr="00814CF9" w:rsidRDefault="006D2AB1" w:rsidP="006D2AB1">
            <w:pPr>
              <w:pStyle w:val="TableParagraph"/>
              <w:spacing w:line="240" w:lineRule="auto"/>
              <w:jc w:val="center"/>
              <w:rPr>
                <w:b/>
                <w:sz w:val="24"/>
                <w:szCs w:val="24"/>
              </w:rPr>
            </w:pPr>
          </w:p>
        </w:tc>
        <w:tc>
          <w:tcPr>
            <w:tcW w:w="563" w:type="dxa"/>
            <w:vAlign w:val="center"/>
          </w:tcPr>
          <w:p w14:paraId="5B69D227"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05B01663"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4F577CE0" w14:textId="2927D744" w:rsidR="006D2AB1" w:rsidRPr="00814CF9" w:rsidRDefault="006D2AB1" w:rsidP="006D2AB1">
            <w:pPr>
              <w:pStyle w:val="TableParagraph"/>
              <w:spacing w:line="240" w:lineRule="auto"/>
              <w:jc w:val="center"/>
              <w:rPr>
                <w:b/>
                <w:sz w:val="24"/>
                <w:szCs w:val="24"/>
              </w:rPr>
            </w:pPr>
            <w:r w:rsidRPr="00814CF9">
              <w:rPr>
                <w:b/>
                <w:sz w:val="24"/>
                <w:szCs w:val="24"/>
              </w:rPr>
              <w:t>20</w:t>
            </w:r>
          </w:p>
        </w:tc>
        <w:tc>
          <w:tcPr>
            <w:tcW w:w="562" w:type="dxa"/>
            <w:vAlign w:val="center"/>
          </w:tcPr>
          <w:p w14:paraId="6A5E7DF5"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71BC7524" w14:textId="77777777" w:rsidR="006D2AB1" w:rsidRPr="00814CF9" w:rsidRDefault="006D2AB1" w:rsidP="006D2AB1">
            <w:pPr>
              <w:pStyle w:val="TableParagraph"/>
              <w:spacing w:line="240" w:lineRule="auto"/>
              <w:jc w:val="center"/>
              <w:rPr>
                <w:b/>
                <w:sz w:val="24"/>
                <w:szCs w:val="24"/>
              </w:rPr>
            </w:pPr>
          </w:p>
        </w:tc>
        <w:tc>
          <w:tcPr>
            <w:tcW w:w="519" w:type="dxa"/>
            <w:vAlign w:val="center"/>
          </w:tcPr>
          <w:p w14:paraId="321047F9" w14:textId="77777777" w:rsidR="006D2AB1" w:rsidRPr="00814CF9" w:rsidRDefault="006D2AB1" w:rsidP="006D2AB1">
            <w:pPr>
              <w:pStyle w:val="TableParagraph"/>
              <w:spacing w:line="240" w:lineRule="auto"/>
              <w:jc w:val="center"/>
              <w:rPr>
                <w:b/>
                <w:sz w:val="24"/>
                <w:szCs w:val="24"/>
              </w:rPr>
            </w:pPr>
          </w:p>
        </w:tc>
        <w:tc>
          <w:tcPr>
            <w:tcW w:w="808" w:type="dxa"/>
            <w:vAlign w:val="center"/>
          </w:tcPr>
          <w:p w14:paraId="4612FF03" w14:textId="6B8A571D" w:rsidR="006D2AB1" w:rsidRPr="00814CF9" w:rsidRDefault="006D2AB1" w:rsidP="006D2AB1">
            <w:pPr>
              <w:pStyle w:val="TableParagraph"/>
              <w:spacing w:line="240" w:lineRule="auto"/>
              <w:jc w:val="center"/>
              <w:rPr>
                <w:b/>
                <w:sz w:val="24"/>
                <w:szCs w:val="24"/>
              </w:rPr>
            </w:pPr>
            <w:r w:rsidRPr="00814CF9">
              <w:rPr>
                <w:b/>
                <w:sz w:val="24"/>
                <w:szCs w:val="24"/>
              </w:rPr>
              <w:t>20</w:t>
            </w:r>
          </w:p>
        </w:tc>
      </w:tr>
      <w:tr w:rsidR="006D2AB1" w:rsidRPr="00814CF9" w14:paraId="290EA276" w14:textId="77777777" w:rsidTr="006D2AB1">
        <w:trPr>
          <w:trHeight w:val="255"/>
        </w:trPr>
        <w:tc>
          <w:tcPr>
            <w:tcW w:w="545" w:type="dxa"/>
            <w:vAlign w:val="center"/>
          </w:tcPr>
          <w:p w14:paraId="3651B9ED" w14:textId="77777777" w:rsidR="006D2AB1" w:rsidRPr="00814CF9" w:rsidRDefault="006D2AB1" w:rsidP="006D2AB1">
            <w:pPr>
              <w:pStyle w:val="TableParagraph"/>
              <w:spacing w:line="240" w:lineRule="auto"/>
              <w:jc w:val="center"/>
              <w:rPr>
                <w:sz w:val="24"/>
                <w:szCs w:val="24"/>
              </w:rPr>
            </w:pPr>
          </w:p>
        </w:tc>
        <w:tc>
          <w:tcPr>
            <w:tcW w:w="4417" w:type="dxa"/>
            <w:vAlign w:val="center"/>
          </w:tcPr>
          <w:p w14:paraId="78567ACF" w14:textId="50270C8D" w:rsidR="006D2AB1" w:rsidRPr="00814CF9" w:rsidRDefault="006D2AB1" w:rsidP="006D2AB1">
            <w:pPr>
              <w:pStyle w:val="TableParagraph"/>
              <w:spacing w:line="240" w:lineRule="auto"/>
              <w:rPr>
                <w:sz w:val="24"/>
                <w:szCs w:val="24"/>
              </w:rPr>
            </w:pPr>
            <w:r w:rsidRPr="00814CF9">
              <w:rPr>
                <w:b/>
                <w:sz w:val="24"/>
                <w:szCs w:val="24"/>
                <w:lang w:eastAsia="ru-RU"/>
              </w:rPr>
              <w:t>Консультация</w:t>
            </w:r>
          </w:p>
        </w:tc>
        <w:tc>
          <w:tcPr>
            <w:tcW w:w="576" w:type="dxa"/>
            <w:vAlign w:val="center"/>
          </w:tcPr>
          <w:p w14:paraId="28B23C81" w14:textId="7C466956" w:rsidR="006D2AB1" w:rsidRPr="00814CF9" w:rsidRDefault="006D2AB1" w:rsidP="006D2AB1">
            <w:pPr>
              <w:pStyle w:val="TableParagraph"/>
              <w:spacing w:line="240" w:lineRule="auto"/>
              <w:jc w:val="center"/>
              <w:rPr>
                <w:b/>
                <w:sz w:val="24"/>
                <w:szCs w:val="24"/>
              </w:rPr>
            </w:pPr>
          </w:p>
        </w:tc>
        <w:tc>
          <w:tcPr>
            <w:tcW w:w="563" w:type="dxa"/>
            <w:vAlign w:val="center"/>
          </w:tcPr>
          <w:p w14:paraId="58C7EA84" w14:textId="77777777" w:rsidR="006D2AB1" w:rsidRPr="00814CF9" w:rsidRDefault="006D2AB1" w:rsidP="006D2AB1">
            <w:pPr>
              <w:pStyle w:val="TableParagraph"/>
              <w:spacing w:line="240" w:lineRule="auto"/>
              <w:jc w:val="center"/>
              <w:rPr>
                <w:b/>
                <w:sz w:val="24"/>
                <w:szCs w:val="24"/>
              </w:rPr>
            </w:pPr>
          </w:p>
        </w:tc>
        <w:tc>
          <w:tcPr>
            <w:tcW w:w="563" w:type="dxa"/>
            <w:vAlign w:val="center"/>
          </w:tcPr>
          <w:p w14:paraId="087CB900"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33D1EFD2"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17EA1552" w14:textId="787A1761" w:rsidR="006D2AB1" w:rsidRPr="00814CF9" w:rsidRDefault="006D2AB1" w:rsidP="006D2AB1">
            <w:pPr>
              <w:pStyle w:val="TableParagraph"/>
              <w:spacing w:line="240" w:lineRule="auto"/>
              <w:jc w:val="center"/>
              <w:rPr>
                <w:b/>
                <w:sz w:val="24"/>
                <w:szCs w:val="24"/>
              </w:rPr>
            </w:pPr>
            <w:r w:rsidRPr="00814CF9">
              <w:rPr>
                <w:b/>
                <w:sz w:val="24"/>
                <w:szCs w:val="24"/>
              </w:rPr>
              <w:t>4</w:t>
            </w:r>
          </w:p>
        </w:tc>
        <w:tc>
          <w:tcPr>
            <w:tcW w:w="562" w:type="dxa"/>
            <w:vAlign w:val="center"/>
          </w:tcPr>
          <w:p w14:paraId="0A40AFF4"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64AA5AA9" w14:textId="77777777" w:rsidR="006D2AB1" w:rsidRPr="00814CF9" w:rsidRDefault="006D2AB1" w:rsidP="006D2AB1">
            <w:pPr>
              <w:pStyle w:val="TableParagraph"/>
              <w:spacing w:line="240" w:lineRule="auto"/>
              <w:jc w:val="center"/>
              <w:rPr>
                <w:b/>
                <w:sz w:val="24"/>
                <w:szCs w:val="24"/>
              </w:rPr>
            </w:pPr>
          </w:p>
        </w:tc>
        <w:tc>
          <w:tcPr>
            <w:tcW w:w="519" w:type="dxa"/>
            <w:vAlign w:val="center"/>
          </w:tcPr>
          <w:p w14:paraId="389DE0D9" w14:textId="77777777" w:rsidR="006D2AB1" w:rsidRPr="00814CF9" w:rsidRDefault="006D2AB1" w:rsidP="006D2AB1">
            <w:pPr>
              <w:pStyle w:val="TableParagraph"/>
              <w:spacing w:line="240" w:lineRule="auto"/>
              <w:jc w:val="center"/>
              <w:rPr>
                <w:b/>
                <w:sz w:val="24"/>
                <w:szCs w:val="24"/>
              </w:rPr>
            </w:pPr>
          </w:p>
        </w:tc>
        <w:tc>
          <w:tcPr>
            <w:tcW w:w="808" w:type="dxa"/>
            <w:vAlign w:val="center"/>
          </w:tcPr>
          <w:p w14:paraId="6EAAC9DA" w14:textId="353CD35F" w:rsidR="006D2AB1" w:rsidRPr="00814CF9" w:rsidRDefault="006D2AB1" w:rsidP="006D2AB1">
            <w:pPr>
              <w:pStyle w:val="TableParagraph"/>
              <w:spacing w:line="240" w:lineRule="auto"/>
              <w:jc w:val="center"/>
              <w:rPr>
                <w:b/>
                <w:sz w:val="24"/>
                <w:szCs w:val="24"/>
              </w:rPr>
            </w:pPr>
            <w:r w:rsidRPr="00814CF9">
              <w:rPr>
                <w:b/>
                <w:sz w:val="24"/>
                <w:szCs w:val="24"/>
              </w:rPr>
              <w:t>4</w:t>
            </w:r>
          </w:p>
        </w:tc>
      </w:tr>
      <w:tr w:rsidR="006D2AB1" w:rsidRPr="00814CF9" w14:paraId="74379801" w14:textId="77777777" w:rsidTr="006D2AB1">
        <w:trPr>
          <w:trHeight w:val="255"/>
        </w:trPr>
        <w:tc>
          <w:tcPr>
            <w:tcW w:w="545" w:type="dxa"/>
            <w:vAlign w:val="center"/>
          </w:tcPr>
          <w:p w14:paraId="317B62DB" w14:textId="77777777" w:rsidR="006D2AB1" w:rsidRPr="00814CF9" w:rsidRDefault="006D2AB1" w:rsidP="006D2AB1">
            <w:pPr>
              <w:pStyle w:val="TableParagraph"/>
              <w:spacing w:line="240" w:lineRule="auto"/>
              <w:jc w:val="center"/>
              <w:rPr>
                <w:sz w:val="24"/>
                <w:szCs w:val="24"/>
              </w:rPr>
            </w:pPr>
          </w:p>
        </w:tc>
        <w:tc>
          <w:tcPr>
            <w:tcW w:w="4417" w:type="dxa"/>
            <w:vAlign w:val="bottom"/>
          </w:tcPr>
          <w:p w14:paraId="658C4B2A" w14:textId="095AEA32" w:rsidR="006D2AB1" w:rsidRPr="00814CF9" w:rsidRDefault="006D2AB1" w:rsidP="006D2AB1">
            <w:pPr>
              <w:pStyle w:val="TableParagraph"/>
              <w:spacing w:line="240" w:lineRule="auto"/>
              <w:ind w:right="-111"/>
              <w:rPr>
                <w:b/>
                <w:sz w:val="24"/>
                <w:szCs w:val="24"/>
                <w:lang w:eastAsia="ru-RU"/>
              </w:rPr>
            </w:pPr>
            <w:r w:rsidRPr="00814CF9">
              <w:rPr>
                <w:b/>
                <w:sz w:val="24"/>
                <w:szCs w:val="24"/>
                <w:lang w:eastAsia="ru-RU"/>
              </w:rPr>
              <w:t>Итоговая аттестация (</w:t>
            </w:r>
            <w:r w:rsidRPr="00814CF9">
              <w:rPr>
                <w:b/>
                <w:spacing w:val="-4"/>
                <w:sz w:val="24"/>
                <w:szCs w:val="24"/>
                <w:lang w:eastAsia="ru-RU"/>
              </w:rPr>
              <w:t>Квалификационный экзамен)</w:t>
            </w:r>
          </w:p>
        </w:tc>
        <w:tc>
          <w:tcPr>
            <w:tcW w:w="576" w:type="dxa"/>
            <w:vAlign w:val="center"/>
          </w:tcPr>
          <w:p w14:paraId="522C81C5" w14:textId="34440320" w:rsidR="006D2AB1" w:rsidRPr="00814CF9" w:rsidRDefault="006D2AB1" w:rsidP="006D2AB1">
            <w:pPr>
              <w:pStyle w:val="TableParagraph"/>
              <w:spacing w:line="240" w:lineRule="auto"/>
              <w:jc w:val="center"/>
              <w:rPr>
                <w:b/>
                <w:sz w:val="24"/>
                <w:szCs w:val="24"/>
              </w:rPr>
            </w:pPr>
          </w:p>
        </w:tc>
        <w:tc>
          <w:tcPr>
            <w:tcW w:w="563" w:type="dxa"/>
            <w:vAlign w:val="center"/>
          </w:tcPr>
          <w:p w14:paraId="107B318B" w14:textId="77777777" w:rsidR="006D2AB1" w:rsidRPr="00814CF9" w:rsidRDefault="006D2AB1" w:rsidP="006D2AB1">
            <w:pPr>
              <w:pStyle w:val="TableParagraph"/>
              <w:spacing w:line="240" w:lineRule="auto"/>
              <w:jc w:val="center"/>
              <w:rPr>
                <w:b/>
                <w:sz w:val="24"/>
                <w:szCs w:val="24"/>
              </w:rPr>
            </w:pPr>
          </w:p>
        </w:tc>
        <w:tc>
          <w:tcPr>
            <w:tcW w:w="563" w:type="dxa"/>
            <w:vAlign w:val="center"/>
          </w:tcPr>
          <w:p w14:paraId="61286634"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65E5C862"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3B453C3B" w14:textId="7EDFCF9B" w:rsidR="006D2AB1" w:rsidRPr="00814CF9" w:rsidRDefault="006D2AB1" w:rsidP="006D2AB1">
            <w:pPr>
              <w:pStyle w:val="TableParagraph"/>
              <w:spacing w:line="240" w:lineRule="auto"/>
              <w:jc w:val="center"/>
              <w:rPr>
                <w:b/>
                <w:sz w:val="24"/>
                <w:szCs w:val="24"/>
              </w:rPr>
            </w:pPr>
            <w:r w:rsidRPr="00814CF9">
              <w:rPr>
                <w:b/>
                <w:sz w:val="24"/>
                <w:szCs w:val="24"/>
              </w:rPr>
              <w:t>4</w:t>
            </w:r>
          </w:p>
        </w:tc>
        <w:tc>
          <w:tcPr>
            <w:tcW w:w="562" w:type="dxa"/>
            <w:vAlign w:val="center"/>
          </w:tcPr>
          <w:p w14:paraId="6A247B19"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180864A2" w14:textId="77777777" w:rsidR="006D2AB1" w:rsidRPr="00814CF9" w:rsidRDefault="006D2AB1" w:rsidP="006D2AB1">
            <w:pPr>
              <w:pStyle w:val="TableParagraph"/>
              <w:spacing w:line="240" w:lineRule="auto"/>
              <w:jc w:val="center"/>
              <w:rPr>
                <w:b/>
                <w:sz w:val="24"/>
                <w:szCs w:val="24"/>
              </w:rPr>
            </w:pPr>
          </w:p>
        </w:tc>
        <w:tc>
          <w:tcPr>
            <w:tcW w:w="519" w:type="dxa"/>
            <w:vAlign w:val="center"/>
          </w:tcPr>
          <w:p w14:paraId="582CE6B1" w14:textId="77777777" w:rsidR="006D2AB1" w:rsidRPr="00814CF9" w:rsidRDefault="006D2AB1" w:rsidP="006D2AB1">
            <w:pPr>
              <w:pStyle w:val="TableParagraph"/>
              <w:spacing w:line="240" w:lineRule="auto"/>
              <w:jc w:val="center"/>
              <w:rPr>
                <w:b/>
                <w:sz w:val="24"/>
                <w:szCs w:val="24"/>
              </w:rPr>
            </w:pPr>
          </w:p>
        </w:tc>
        <w:tc>
          <w:tcPr>
            <w:tcW w:w="808" w:type="dxa"/>
            <w:vAlign w:val="center"/>
          </w:tcPr>
          <w:p w14:paraId="14935BDB" w14:textId="7985A346" w:rsidR="006D2AB1" w:rsidRPr="00814CF9" w:rsidRDefault="006D2AB1" w:rsidP="006D2AB1">
            <w:pPr>
              <w:pStyle w:val="TableParagraph"/>
              <w:spacing w:line="240" w:lineRule="auto"/>
              <w:jc w:val="center"/>
              <w:rPr>
                <w:b/>
                <w:sz w:val="24"/>
                <w:szCs w:val="24"/>
              </w:rPr>
            </w:pPr>
            <w:r w:rsidRPr="00814CF9">
              <w:rPr>
                <w:b/>
                <w:sz w:val="24"/>
                <w:szCs w:val="24"/>
              </w:rPr>
              <w:t>4</w:t>
            </w:r>
          </w:p>
        </w:tc>
      </w:tr>
      <w:tr w:rsidR="006D2AB1" w:rsidRPr="00814CF9" w14:paraId="4D8C9BD9" w14:textId="77777777" w:rsidTr="006D2AB1">
        <w:trPr>
          <w:trHeight w:val="255"/>
        </w:trPr>
        <w:tc>
          <w:tcPr>
            <w:tcW w:w="545" w:type="dxa"/>
            <w:vAlign w:val="center"/>
          </w:tcPr>
          <w:p w14:paraId="02F85F52" w14:textId="77777777" w:rsidR="006D2AB1" w:rsidRPr="00814CF9" w:rsidRDefault="006D2AB1" w:rsidP="006D2AB1">
            <w:pPr>
              <w:pStyle w:val="TableParagraph"/>
              <w:spacing w:line="240" w:lineRule="auto"/>
              <w:jc w:val="both"/>
              <w:rPr>
                <w:sz w:val="24"/>
                <w:szCs w:val="24"/>
              </w:rPr>
            </w:pPr>
          </w:p>
        </w:tc>
        <w:tc>
          <w:tcPr>
            <w:tcW w:w="4417" w:type="dxa"/>
            <w:vAlign w:val="center"/>
          </w:tcPr>
          <w:p w14:paraId="0D6D8AFC" w14:textId="12F9664F" w:rsidR="006D2AB1" w:rsidRPr="00814CF9" w:rsidRDefault="006D2AB1" w:rsidP="006D2AB1">
            <w:pPr>
              <w:pStyle w:val="TableParagraph"/>
              <w:spacing w:line="240" w:lineRule="auto"/>
              <w:jc w:val="both"/>
              <w:rPr>
                <w:sz w:val="24"/>
                <w:szCs w:val="24"/>
              </w:rPr>
            </w:pPr>
            <w:r w:rsidRPr="00814CF9">
              <w:rPr>
                <w:b/>
                <w:sz w:val="24"/>
                <w:szCs w:val="24"/>
                <w:lang w:eastAsia="ru-RU"/>
              </w:rPr>
              <w:t>ИТОГО</w:t>
            </w:r>
          </w:p>
        </w:tc>
        <w:tc>
          <w:tcPr>
            <w:tcW w:w="576" w:type="dxa"/>
            <w:vAlign w:val="center"/>
          </w:tcPr>
          <w:p w14:paraId="3E798FE2" w14:textId="242138F1" w:rsidR="006D2AB1" w:rsidRPr="00814CF9" w:rsidRDefault="006D2AB1" w:rsidP="006D2AB1">
            <w:pPr>
              <w:pStyle w:val="TableParagraph"/>
              <w:spacing w:line="240" w:lineRule="auto"/>
              <w:jc w:val="center"/>
              <w:rPr>
                <w:b/>
                <w:sz w:val="24"/>
                <w:szCs w:val="24"/>
              </w:rPr>
            </w:pPr>
            <w:r>
              <w:rPr>
                <w:b/>
                <w:sz w:val="24"/>
                <w:szCs w:val="24"/>
              </w:rPr>
              <w:t>40</w:t>
            </w:r>
          </w:p>
        </w:tc>
        <w:tc>
          <w:tcPr>
            <w:tcW w:w="563" w:type="dxa"/>
            <w:vAlign w:val="center"/>
          </w:tcPr>
          <w:p w14:paraId="5891B3A2" w14:textId="6792FF55" w:rsidR="006D2AB1" w:rsidRPr="00814CF9" w:rsidRDefault="006D2AB1" w:rsidP="006D2AB1">
            <w:pPr>
              <w:pStyle w:val="TableParagraph"/>
              <w:spacing w:line="240" w:lineRule="auto"/>
              <w:jc w:val="center"/>
              <w:rPr>
                <w:b/>
                <w:sz w:val="24"/>
                <w:szCs w:val="24"/>
              </w:rPr>
            </w:pPr>
            <w:r>
              <w:rPr>
                <w:b/>
                <w:sz w:val="24"/>
                <w:szCs w:val="24"/>
              </w:rPr>
              <w:t>40</w:t>
            </w:r>
          </w:p>
        </w:tc>
        <w:tc>
          <w:tcPr>
            <w:tcW w:w="563" w:type="dxa"/>
            <w:vAlign w:val="center"/>
          </w:tcPr>
          <w:p w14:paraId="68A52238" w14:textId="5DCBE6D1" w:rsidR="006D2AB1" w:rsidRPr="00814CF9" w:rsidRDefault="006D2AB1" w:rsidP="006D2AB1">
            <w:pPr>
              <w:pStyle w:val="TableParagraph"/>
              <w:spacing w:line="240" w:lineRule="auto"/>
              <w:jc w:val="center"/>
              <w:rPr>
                <w:b/>
                <w:sz w:val="24"/>
                <w:szCs w:val="24"/>
              </w:rPr>
            </w:pPr>
            <w:r>
              <w:rPr>
                <w:b/>
                <w:sz w:val="24"/>
                <w:szCs w:val="24"/>
              </w:rPr>
              <w:t>40</w:t>
            </w:r>
          </w:p>
        </w:tc>
        <w:tc>
          <w:tcPr>
            <w:tcW w:w="562" w:type="dxa"/>
            <w:vAlign w:val="center"/>
          </w:tcPr>
          <w:p w14:paraId="221EAC6A" w14:textId="558AEBAD" w:rsidR="006D2AB1" w:rsidRPr="00814CF9" w:rsidRDefault="006D2AB1" w:rsidP="006D2AB1">
            <w:pPr>
              <w:pStyle w:val="TableParagraph"/>
              <w:spacing w:line="240" w:lineRule="auto"/>
              <w:jc w:val="center"/>
              <w:rPr>
                <w:b/>
                <w:sz w:val="24"/>
                <w:szCs w:val="24"/>
              </w:rPr>
            </w:pPr>
            <w:r>
              <w:rPr>
                <w:b/>
                <w:sz w:val="24"/>
                <w:szCs w:val="24"/>
              </w:rPr>
              <w:t>32</w:t>
            </w:r>
          </w:p>
        </w:tc>
        <w:tc>
          <w:tcPr>
            <w:tcW w:w="562" w:type="dxa"/>
            <w:vAlign w:val="center"/>
          </w:tcPr>
          <w:p w14:paraId="0DC931D5" w14:textId="4BECF7AC" w:rsidR="006D2AB1" w:rsidRPr="00814CF9" w:rsidRDefault="006D2AB1" w:rsidP="006D2AB1">
            <w:pPr>
              <w:pStyle w:val="TableParagraph"/>
              <w:spacing w:line="240" w:lineRule="auto"/>
              <w:jc w:val="center"/>
              <w:rPr>
                <w:b/>
                <w:sz w:val="24"/>
                <w:szCs w:val="24"/>
              </w:rPr>
            </w:pPr>
            <w:r>
              <w:rPr>
                <w:b/>
                <w:sz w:val="24"/>
                <w:szCs w:val="24"/>
              </w:rPr>
              <w:t>28</w:t>
            </w:r>
          </w:p>
        </w:tc>
        <w:tc>
          <w:tcPr>
            <w:tcW w:w="562" w:type="dxa"/>
            <w:vAlign w:val="center"/>
          </w:tcPr>
          <w:p w14:paraId="7A896B41" w14:textId="77777777" w:rsidR="006D2AB1" w:rsidRPr="00814CF9" w:rsidRDefault="006D2AB1" w:rsidP="006D2AB1">
            <w:pPr>
              <w:pStyle w:val="TableParagraph"/>
              <w:spacing w:line="240" w:lineRule="auto"/>
              <w:jc w:val="center"/>
              <w:rPr>
                <w:b/>
                <w:sz w:val="24"/>
                <w:szCs w:val="24"/>
              </w:rPr>
            </w:pPr>
          </w:p>
        </w:tc>
        <w:tc>
          <w:tcPr>
            <w:tcW w:w="562" w:type="dxa"/>
            <w:vAlign w:val="center"/>
          </w:tcPr>
          <w:p w14:paraId="23E8DD57" w14:textId="77777777" w:rsidR="006D2AB1" w:rsidRPr="00814CF9" w:rsidRDefault="006D2AB1" w:rsidP="006D2AB1">
            <w:pPr>
              <w:pStyle w:val="TableParagraph"/>
              <w:spacing w:line="240" w:lineRule="auto"/>
              <w:jc w:val="center"/>
              <w:rPr>
                <w:b/>
                <w:sz w:val="24"/>
                <w:szCs w:val="24"/>
              </w:rPr>
            </w:pPr>
          </w:p>
        </w:tc>
        <w:tc>
          <w:tcPr>
            <w:tcW w:w="519" w:type="dxa"/>
            <w:vAlign w:val="center"/>
          </w:tcPr>
          <w:p w14:paraId="4C21A794" w14:textId="77777777" w:rsidR="006D2AB1" w:rsidRPr="00814CF9" w:rsidRDefault="006D2AB1" w:rsidP="006D2AB1">
            <w:pPr>
              <w:pStyle w:val="TableParagraph"/>
              <w:spacing w:line="240" w:lineRule="auto"/>
              <w:jc w:val="center"/>
              <w:rPr>
                <w:b/>
                <w:sz w:val="24"/>
                <w:szCs w:val="24"/>
              </w:rPr>
            </w:pPr>
          </w:p>
        </w:tc>
        <w:tc>
          <w:tcPr>
            <w:tcW w:w="808" w:type="dxa"/>
            <w:vAlign w:val="center"/>
          </w:tcPr>
          <w:p w14:paraId="04E48345" w14:textId="16D5A460" w:rsidR="006D2AB1" w:rsidRPr="00814CF9" w:rsidRDefault="006D2AB1" w:rsidP="006D2AB1">
            <w:pPr>
              <w:pStyle w:val="TableParagraph"/>
              <w:spacing w:line="240" w:lineRule="auto"/>
              <w:jc w:val="center"/>
              <w:rPr>
                <w:b/>
                <w:sz w:val="24"/>
                <w:szCs w:val="24"/>
              </w:rPr>
            </w:pPr>
            <w:r w:rsidRPr="00814CF9">
              <w:rPr>
                <w:b/>
                <w:sz w:val="24"/>
                <w:szCs w:val="24"/>
              </w:rPr>
              <w:t>180</w:t>
            </w:r>
          </w:p>
        </w:tc>
      </w:tr>
    </w:tbl>
    <w:p w14:paraId="2643AD00" w14:textId="77777777" w:rsidR="00CC78C4" w:rsidRPr="00692F59" w:rsidRDefault="00CC78C4" w:rsidP="00CC78C4">
      <w:pPr>
        <w:pStyle w:val="11"/>
        <w:tabs>
          <w:tab w:val="left" w:pos="3450"/>
        </w:tabs>
        <w:spacing w:after="0" w:line="240" w:lineRule="auto"/>
        <w:ind w:left="0"/>
        <w:jc w:val="both"/>
        <w:rPr>
          <w:rFonts w:ascii="Times New Roman" w:hAnsi="Times New Roman" w:cs="Times New Roman"/>
          <w:b/>
          <w:sz w:val="24"/>
          <w:szCs w:val="24"/>
        </w:rPr>
      </w:pPr>
    </w:p>
    <w:p w14:paraId="2F07C296" w14:textId="77777777" w:rsidR="00B7765A" w:rsidRPr="0094459A" w:rsidRDefault="00B7765A" w:rsidP="00B7765A">
      <w:pPr>
        <w:spacing w:after="0" w:line="240" w:lineRule="auto"/>
        <w:ind w:left="-567" w:firstLine="567"/>
        <w:jc w:val="center"/>
        <w:rPr>
          <w:rFonts w:ascii="Times New Roman" w:eastAsia="Times New Roman" w:hAnsi="Times New Roman" w:cs="Times New Roman"/>
          <w:b/>
          <w:sz w:val="28"/>
          <w:szCs w:val="28"/>
          <w:lang w:eastAsia="ru-RU"/>
        </w:rPr>
      </w:pPr>
      <w:bookmarkStart w:id="24" w:name="_Hlk138758830"/>
      <w:bookmarkStart w:id="25" w:name="_Hlk88814666"/>
      <w:bookmarkEnd w:id="20"/>
      <w:bookmarkEnd w:id="21"/>
      <w:r w:rsidRPr="0094459A">
        <w:rPr>
          <w:rFonts w:ascii="Times New Roman" w:eastAsia="Times New Roman" w:hAnsi="Times New Roman" w:cs="Times New Roman"/>
          <w:b/>
          <w:sz w:val="28"/>
          <w:szCs w:val="28"/>
          <w:lang w:eastAsia="ru-RU"/>
        </w:rPr>
        <w:lastRenderedPageBreak/>
        <w:t xml:space="preserve">РАБОЧАЯ ПРОГРАММА. </w:t>
      </w:r>
    </w:p>
    <w:p w14:paraId="57C0D3E0" w14:textId="7FBB82B9" w:rsidR="00B7765A" w:rsidRPr="0094459A" w:rsidRDefault="00B7765A" w:rsidP="00B7765A">
      <w:pPr>
        <w:spacing w:after="0" w:line="240" w:lineRule="auto"/>
        <w:ind w:left="-567" w:firstLine="567"/>
        <w:jc w:val="center"/>
        <w:rPr>
          <w:rFonts w:ascii="Times New Roman" w:eastAsia="Times New Roman" w:hAnsi="Times New Roman" w:cs="Times New Roman"/>
          <w:b/>
          <w:sz w:val="28"/>
          <w:szCs w:val="28"/>
          <w:lang w:eastAsia="ru-RU"/>
        </w:rPr>
      </w:pPr>
      <w:r w:rsidRPr="0094459A">
        <w:rPr>
          <w:rFonts w:ascii="Times New Roman" w:eastAsia="Times New Roman" w:hAnsi="Times New Roman" w:cs="Times New Roman"/>
          <w:b/>
          <w:sz w:val="28"/>
          <w:szCs w:val="28"/>
          <w:lang w:eastAsia="ru-RU"/>
        </w:rPr>
        <w:t xml:space="preserve">СОДЕРЖАНИЕ УЧЕБНЫХ </w:t>
      </w:r>
      <w:bookmarkEnd w:id="24"/>
      <w:r w:rsidR="00597384">
        <w:rPr>
          <w:rFonts w:ascii="Times New Roman" w:eastAsia="Times New Roman" w:hAnsi="Times New Roman" w:cs="Times New Roman"/>
          <w:b/>
          <w:sz w:val="28"/>
          <w:szCs w:val="28"/>
          <w:lang w:eastAsia="ru-RU"/>
        </w:rPr>
        <w:t>РАЗДЕЛОВ, ТЕМ</w:t>
      </w:r>
    </w:p>
    <w:p w14:paraId="5A8AD374" w14:textId="77777777" w:rsidR="00184335" w:rsidRDefault="00184335" w:rsidP="007D2851">
      <w:pPr>
        <w:spacing w:after="0" w:line="240" w:lineRule="auto"/>
        <w:ind w:firstLine="709"/>
        <w:rPr>
          <w:rFonts w:ascii="Times New Roman" w:eastAsia="Times New Roman" w:hAnsi="Times New Roman" w:cs="Times New Roman"/>
          <w:b/>
          <w:sz w:val="28"/>
          <w:szCs w:val="28"/>
          <w:lang w:eastAsia="ru-RU"/>
        </w:rPr>
      </w:pPr>
    </w:p>
    <w:p w14:paraId="02F814B5" w14:textId="4C2AA3E7" w:rsidR="007D2851" w:rsidRPr="00E024DF" w:rsidRDefault="00953E10" w:rsidP="007D2851">
      <w:pPr>
        <w:spacing w:after="0" w:line="240" w:lineRule="auto"/>
        <w:ind w:firstLine="709"/>
        <w:rPr>
          <w:rFonts w:ascii="Times New Roman" w:eastAsia="Times New Roman" w:hAnsi="Times New Roman" w:cs="Times New Roman"/>
          <w:b/>
          <w:sz w:val="28"/>
          <w:szCs w:val="28"/>
          <w:lang w:eastAsia="ru-RU"/>
        </w:rPr>
      </w:pPr>
      <w:bookmarkStart w:id="26" w:name="_Hlk112398742"/>
      <w:bookmarkEnd w:id="22"/>
      <w:r>
        <w:rPr>
          <w:rFonts w:ascii="Times New Roman" w:eastAsia="Times New Roman" w:hAnsi="Times New Roman" w:cs="Times New Roman"/>
          <w:b/>
          <w:sz w:val="28"/>
          <w:szCs w:val="28"/>
          <w:lang w:eastAsia="ru-RU"/>
        </w:rPr>
        <w:t>Т</w:t>
      </w:r>
      <w:r w:rsidR="007D2851">
        <w:rPr>
          <w:rFonts w:ascii="Times New Roman" w:eastAsia="Times New Roman" w:hAnsi="Times New Roman" w:cs="Times New Roman"/>
          <w:b/>
          <w:sz w:val="28"/>
          <w:szCs w:val="28"/>
          <w:lang w:eastAsia="ru-RU"/>
        </w:rPr>
        <w:t>еоретическо</w:t>
      </w:r>
      <w:r>
        <w:rPr>
          <w:rFonts w:ascii="Times New Roman" w:eastAsia="Times New Roman" w:hAnsi="Times New Roman" w:cs="Times New Roman"/>
          <w:b/>
          <w:sz w:val="28"/>
          <w:szCs w:val="28"/>
          <w:lang w:eastAsia="ru-RU"/>
        </w:rPr>
        <w:t>е</w:t>
      </w:r>
      <w:r w:rsidR="007D2851">
        <w:rPr>
          <w:rFonts w:ascii="Times New Roman" w:eastAsia="Times New Roman" w:hAnsi="Times New Roman" w:cs="Times New Roman"/>
          <w:b/>
          <w:sz w:val="28"/>
          <w:szCs w:val="28"/>
          <w:lang w:eastAsia="ru-RU"/>
        </w:rPr>
        <w:t xml:space="preserve"> обучени</w:t>
      </w:r>
      <w:r>
        <w:rPr>
          <w:rFonts w:ascii="Times New Roman" w:eastAsia="Times New Roman" w:hAnsi="Times New Roman" w:cs="Times New Roman"/>
          <w:b/>
          <w:sz w:val="28"/>
          <w:szCs w:val="28"/>
          <w:lang w:eastAsia="ru-RU"/>
        </w:rPr>
        <w:t>е</w:t>
      </w:r>
    </w:p>
    <w:bookmarkEnd w:id="25"/>
    <w:bookmarkEnd w:id="26"/>
    <w:p w14:paraId="4CB9F22C" w14:textId="0E277B5C" w:rsidR="00DC0CF3" w:rsidRPr="00602AD5" w:rsidRDefault="006D2AB1" w:rsidP="00DC0CF3">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w:t>
      </w:r>
      <w:r w:rsidR="00DC0CF3">
        <w:rPr>
          <w:rFonts w:ascii="Times New Roman" w:eastAsia="Times New Roman" w:hAnsi="Times New Roman" w:cs="Times New Roman"/>
          <w:b/>
          <w:iCs/>
          <w:sz w:val="28"/>
          <w:szCs w:val="28"/>
          <w:lang w:eastAsia="ru-RU"/>
        </w:rPr>
        <w:t xml:space="preserve">. </w:t>
      </w:r>
      <w:r w:rsidR="00DC0CF3" w:rsidRPr="00602AD5">
        <w:rPr>
          <w:rFonts w:ascii="Times New Roman" w:eastAsia="Times New Roman" w:hAnsi="Times New Roman" w:cs="Times New Roman"/>
          <w:b/>
          <w:iCs/>
          <w:sz w:val="28"/>
          <w:szCs w:val="28"/>
          <w:lang w:eastAsia="ru-RU"/>
        </w:rPr>
        <w:t>Электротехника</w:t>
      </w:r>
    </w:p>
    <w:p w14:paraId="148C5B14" w14:textId="2168D764" w:rsidR="00DC0CF3" w:rsidRPr="00415145" w:rsidRDefault="006D2AB1" w:rsidP="00DC0CF3">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r w:rsidR="00DC0CF3" w:rsidRPr="00415145">
        <w:rPr>
          <w:rFonts w:ascii="Times New Roman" w:eastAsia="Times New Roman" w:hAnsi="Times New Roman" w:cs="Times New Roman"/>
          <w:iCs/>
          <w:sz w:val="28"/>
          <w:szCs w:val="28"/>
          <w:lang w:eastAsia="ru-RU"/>
        </w:rPr>
        <w:t>.1. Основы электротехники</w:t>
      </w:r>
    </w:p>
    <w:p w14:paraId="678EC09E"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 xml:space="preserve">Электрический ток </w:t>
      </w:r>
    </w:p>
    <w:p w14:paraId="6A8049A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Закон Ома</w:t>
      </w:r>
    </w:p>
    <w:p w14:paraId="5695BCB1"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Энергия и мощность в электротехнике</w:t>
      </w:r>
    </w:p>
    <w:p w14:paraId="4974C14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Электрическая цепь</w:t>
      </w:r>
    </w:p>
    <w:p w14:paraId="1F274E48"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Виды схем электроснабжения и области их применения</w:t>
      </w:r>
    </w:p>
    <w:p w14:paraId="41F2EE4F"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Типовые схемы электроснабжения промышленных предприятий</w:t>
      </w:r>
    </w:p>
    <w:p w14:paraId="1FAD117C"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Структура электрических систем и сетей</w:t>
      </w:r>
    </w:p>
    <w:p w14:paraId="4D84922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Состав и особенности электрической системы</w:t>
      </w:r>
    </w:p>
    <w:p w14:paraId="71E775F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Работа электрических сетей</w:t>
      </w:r>
    </w:p>
    <w:p w14:paraId="57A4C351" w14:textId="77777777" w:rsidR="00DC0CF3"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Конструкция кабеля и провода: назначение и характеристики основных элементов</w:t>
      </w:r>
    </w:p>
    <w:p w14:paraId="66E5E4BF"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p>
    <w:p w14:paraId="1C8569ED" w14:textId="6AEADDE1" w:rsidR="00DC0CF3" w:rsidRPr="00415145" w:rsidRDefault="006D2AB1" w:rsidP="00DC0CF3">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r w:rsidR="00DC0CF3" w:rsidRPr="00415145">
        <w:rPr>
          <w:rFonts w:ascii="Times New Roman" w:eastAsia="Times New Roman" w:hAnsi="Times New Roman" w:cs="Times New Roman"/>
          <w:iCs/>
          <w:sz w:val="28"/>
          <w:szCs w:val="28"/>
          <w:lang w:eastAsia="ru-RU"/>
        </w:rPr>
        <w:t>.2. Общая электротехника</w:t>
      </w:r>
    </w:p>
    <w:p w14:paraId="453D6A36"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I. Основные определения</w:t>
      </w:r>
    </w:p>
    <w:p w14:paraId="60206D89"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 Основные пояснения и термины</w:t>
      </w:r>
    </w:p>
    <w:p w14:paraId="57170B64"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2. Пассивные элементы схемы замещения</w:t>
      </w:r>
    </w:p>
    <w:p w14:paraId="2A1CE760"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3. Активные элементы схемы замещения</w:t>
      </w:r>
    </w:p>
    <w:p w14:paraId="31E524DE"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4.Основные определения, относящиеся к схемам</w:t>
      </w:r>
    </w:p>
    <w:p w14:paraId="3EC42E11"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5. Режимы работы электрических цепей</w:t>
      </w:r>
    </w:p>
    <w:p w14:paraId="07281EB7"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6. Основные законы электрических цепей</w:t>
      </w:r>
    </w:p>
    <w:p w14:paraId="292F1279"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II. Эквивалентные преобразования схем</w:t>
      </w:r>
    </w:p>
    <w:p w14:paraId="0DE4641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 Последовательное соединение элементов электрических цепей</w:t>
      </w:r>
    </w:p>
    <w:p w14:paraId="0DE02EFB"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2. Параллельное соединение элементов электрических цепей</w:t>
      </w:r>
    </w:p>
    <w:p w14:paraId="6C77133F"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3.Преобразование треугольника сопротивлений в эквивалентную звезду</w:t>
      </w:r>
    </w:p>
    <w:p w14:paraId="2F2A3D57"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4.Преобразование звезды сопротивлений в эквивалентный треугольник</w:t>
      </w:r>
    </w:p>
    <w:p w14:paraId="02800A5A"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III. Анализ электрических цепей постоянного тока с одним источником энергии</w:t>
      </w:r>
    </w:p>
    <w:p w14:paraId="0519C6B6"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 Расчет электрических цепей постоянного тока с одним источником методом свертывания</w:t>
      </w:r>
    </w:p>
    <w:p w14:paraId="48E8E77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2. Расчет электрических цепей постоянного тока с одним источником методом подобия или методом пропорциональных величин</w:t>
      </w:r>
    </w:p>
    <w:p w14:paraId="2A03DB2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IV. Анализ сложных электрических цепей с несколькими источниками энергии</w:t>
      </w:r>
    </w:p>
    <w:p w14:paraId="70FAE3B8"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 Метод непосредственного применения законов Кирхгофа</w:t>
      </w:r>
    </w:p>
    <w:p w14:paraId="63FEFC68"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2. Метод контурных токов</w:t>
      </w:r>
    </w:p>
    <w:p w14:paraId="482617A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3. Метод узловых потенциалов</w:t>
      </w:r>
    </w:p>
    <w:p w14:paraId="7865E410"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4. Метод двух узлов</w:t>
      </w:r>
    </w:p>
    <w:p w14:paraId="77EB32D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5. Метод эквивалентного генератора</w:t>
      </w:r>
    </w:p>
    <w:p w14:paraId="1509899E"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V. Электрические цепи однофазного переменного тока</w:t>
      </w:r>
    </w:p>
    <w:p w14:paraId="29F1387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 Основные определения</w:t>
      </w:r>
    </w:p>
    <w:p w14:paraId="260FB3FA"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lastRenderedPageBreak/>
        <w:t>2. Изображения синусоидальных функций времени в векторной форме</w:t>
      </w:r>
    </w:p>
    <w:p w14:paraId="43783EA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3. Изображение синусоидальных функций времени в комплексной форме</w:t>
      </w:r>
    </w:p>
    <w:p w14:paraId="7707AB4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4. Сопротивление в цепи синусоидального тока</w:t>
      </w:r>
    </w:p>
    <w:p w14:paraId="7C41FE1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5. Индуктивная катушка в цепи синусоидального тока</w:t>
      </w:r>
    </w:p>
    <w:p w14:paraId="0ABD5641"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6. Емкость в цепи синусоидального тока</w:t>
      </w:r>
    </w:p>
    <w:p w14:paraId="1CA2C160"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7. Последовательно соединенные реальная индуктивная катушка и конденсатор в цепи синусоидального тока</w:t>
      </w:r>
    </w:p>
    <w:p w14:paraId="2AE13779"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8. Параллельно соединенные индуктивность, емкость и активное сопротивление в цепи синусоидального тока</w:t>
      </w:r>
    </w:p>
    <w:p w14:paraId="1D19EE4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9. Резонансный режим в цепи, состоящей из параллельно включенных реальной индуктивной катушки и конденсатора</w:t>
      </w:r>
    </w:p>
    <w:p w14:paraId="06D61087"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10. Мощность в цепи синусоидального тока</w:t>
      </w:r>
    </w:p>
    <w:p w14:paraId="5D44C782"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11. Баланс мощностей</w:t>
      </w:r>
    </w:p>
    <w:p w14:paraId="32A6B678"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12. Согласованный режим работы электрической цепи. Согласование нагрузки с источником</w:t>
      </w:r>
    </w:p>
    <w:p w14:paraId="40B2F72E"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VI. Трехфазные цепи</w:t>
      </w:r>
    </w:p>
    <w:p w14:paraId="2CC17488"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1. Основные определения</w:t>
      </w:r>
    </w:p>
    <w:p w14:paraId="14A05090"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2. Соединение в звезду. Схема, определения</w:t>
      </w:r>
    </w:p>
    <w:p w14:paraId="653F5EE8"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3. Соединение в треугольник. Схема, определения</w:t>
      </w:r>
    </w:p>
    <w:p w14:paraId="4B28C5C5" w14:textId="77777777" w:rsidR="00DC0CF3" w:rsidRPr="007E77DD"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4. Расчет трехфазной цепи, соединенной звездой</w:t>
      </w:r>
    </w:p>
    <w:p w14:paraId="7637E816" w14:textId="77777777" w:rsidR="00DC0CF3"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7E77DD">
        <w:rPr>
          <w:rFonts w:ascii="Times New Roman" w:eastAsia="Times New Roman" w:hAnsi="Times New Roman" w:cs="Times New Roman"/>
          <w:iCs/>
          <w:sz w:val="28"/>
          <w:szCs w:val="28"/>
          <w:lang w:eastAsia="ru-RU"/>
        </w:rPr>
        <w:t>5. Мощность в трехфазных цепях</w:t>
      </w:r>
    </w:p>
    <w:p w14:paraId="1B21F678" w14:textId="5B31CDCF" w:rsidR="003959BD" w:rsidRDefault="003959BD" w:rsidP="003959BD">
      <w:pPr>
        <w:spacing w:after="0" w:line="240" w:lineRule="auto"/>
        <w:ind w:firstLine="709"/>
        <w:jc w:val="both"/>
        <w:rPr>
          <w:rFonts w:ascii="Times New Roman" w:eastAsia="Times New Roman" w:hAnsi="Times New Roman" w:cs="Times New Roman"/>
          <w:b/>
          <w:iCs/>
          <w:sz w:val="28"/>
          <w:szCs w:val="28"/>
          <w:lang w:eastAsia="ru-RU"/>
        </w:rPr>
      </w:pPr>
    </w:p>
    <w:p w14:paraId="4EED04E8" w14:textId="5DE3A867" w:rsidR="006D2AB1" w:rsidRDefault="006D2AB1" w:rsidP="006D2AB1">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D757E1">
        <w:rPr>
          <w:rFonts w:ascii="Times New Roman" w:eastAsia="Times New Roman" w:hAnsi="Times New Roman" w:cs="Times New Roman"/>
          <w:b/>
          <w:sz w:val="28"/>
          <w:szCs w:val="28"/>
          <w:lang w:eastAsia="ru-RU"/>
        </w:rPr>
        <w:t>. Основы слесарного дела</w:t>
      </w:r>
    </w:p>
    <w:p w14:paraId="75E21F01" w14:textId="77777777" w:rsidR="006D2AB1" w:rsidRPr="00C85C4C"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Рабочие и контрольно-измерительные инструменты, применяемые при слесарных операциях.</w:t>
      </w:r>
    </w:p>
    <w:p w14:paraId="7ECC6AB0" w14:textId="77777777" w:rsidR="006D2AB1" w:rsidRPr="00C85C4C"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Слесарный инструмент и механизация слесарных работ.</w:t>
      </w:r>
    </w:p>
    <w:p w14:paraId="0325CF90" w14:textId="77777777" w:rsidR="006D2AB1" w:rsidRPr="00C85C4C"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Контрольно-измерительные инструменты: виды, применение.</w:t>
      </w:r>
      <w:r w:rsidRPr="00C85C4C">
        <w:rPr>
          <w:rFonts w:ascii="Times New Roman" w:eastAsia="Calibri" w:hAnsi="Times New Roman" w:cs="Times New Roman"/>
          <w:sz w:val="28"/>
        </w:rPr>
        <w:t xml:space="preserve"> </w:t>
      </w:r>
      <w:r w:rsidRPr="00C85C4C">
        <w:rPr>
          <w:rFonts w:ascii="Times New Roman" w:eastAsia="Times New Roman" w:hAnsi="Times New Roman" w:cs="Times New Roman"/>
          <w:bCs/>
          <w:sz w:val="28"/>
          <w:szCs w:val="28"/>
          <w:lang w:eastAsia="ru-RU"/>
        </w:rPr>
        <w:t xml:space="preserve">Контроль линейных размеров. Микрометрические инструменты. Контроль угловых размеров. Нормальные и предельные калибры. </w:t>
      </w:r>
    </w:p>
    <w:p w14:paraId="5C9870E5" w14:textId="77777777" w:rsidR="006D2AB1" w:rsidRPr="00C85C4C"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Правка листового, полосового и пруткового металла. Способы правки металла на прессах. Назначение разметки.</w:t>
      </w:r>
      <w:r w:rsidRPr="00C85C4C">
        <w:rPr>
          <w:rFonts w:ascii="Times New Roman" w:eastAsia="Calibri" w:hAnsi="Times New Roman" w:cs="Times New Roman"/>
          <w:sz w:val="28"/>
        </w:rPr>
        <w:t xml:space="preserve"> </w:t>
      </w:r>
      <w:r w:rsidRPr="00C85C4C">
        <w:rPr>
          <w:rFonts w:ascii="Times New Roman" w:eastAsia="Times New Roman" w:hAnsi="Times New Roman" w:cs="Times New Roman"/>
          <w:bCs/>
          <w:sz w:val="28"/>
          <w:szCs w:val="28"/>
          <w:lang w:eastAsia="ru-RU"/>
        </w:rPr>
        <w:t xml:space="preserve">Виды правки металла. </w:t>
      </w:r>
    </w:p>
    <w:p w14:paraId="5F2FFA20" w14:textId="77777777" w:rsidR="006D2AB1" w:rsidRPr="00C85C4C"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Рубка металлов. Гибка металла. Механизация рубки металла и гибочных работ.</w:t>
      </w:r>
    </w:p>
    <w:p w14:paraId="4E9B94E9" w14:textId="77777777" w:rsidR="006D2AB1" w:rsidRPr="00C85C4C"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Резка, опиливание и сверление металла. Резьбы. Назначение и элементы резьбы.</w:t>
      </w:r>
    </w:p>
    <w:p w14:paraId="41AC8F14" w14:textId="77777777" w:rsidR="006D2AB1" w:rsidRPr="00C85C4C" w:rsidRDefault="006D2AB1" w:rsidP="006D2AB1">
      <w:pPr>
        <w:spacing w:after="0" w:line="240" w:lineRule="auto"/>
        <w:ind w:firstLine="709"/>
        <w:rPr>
          <w:rFonts w:ascii="Times New Roman" w:eastAsia="Calibri" w:hAnsi="Times New Roman" w:cs="Times New Roman"/>
          <w:sz w:val="28"/>
        </w:rPr>
      </w:pPr>
      <w:r w:rsidRPr="00C85C4C">
        <w:rPr>
          <w:rFonts w:ascii="Times New Roman" w:eastAsia="Times New Roman" w:hAnsi="Times New Roman" w:cs="Times New Roman"/>
          <w:bCs/>
          <w:sz w:val="28"/>
          <w:szCs w:val="28"/>
          <w:lang w:eastAsia="ru-RU"/>
        </w:rPr>
        <w:t>Обработка металлов сверлением: основные сведения.</w:t>
      </w:r>
      <w:r w:rsidRPr="00C85C4C">
        <w:rPr>
          <w:rFonts w:ascii="Times New Roman" w:eastAsia="Calibri" w:hAnsi="Times New Roman" w:cs="Times New Roman"/>
          <w:sz w:val="28"/>
        </w:rPr>
        <w:t xml:space="preserve"> </w:t>
      </w:r>
    </w:p>
    <w:p w14:paraId="13F9C357" w14:textId="77777777" w:rsidR="006D2AB1" w:rsidRPr="00C85C4C" w:rsidRDefault="006D2AB1" w:rsidP="006D2AB1">
      <w:pPr>
        <w:spacing w:after="0" w:line="240" w:lineRule="auto"/>
        <w:ind w:firstLine="709"/>
        <w:rPr>
          <w:rFonts w:ascii="Times New Roman" w:eastAsia="Calibri" w:hAnsi="Times New Roman" w:cs="Times New Roman"/>
          <w:sz w:val="28"/>
        </w:rPr>
      </w:pPr>
      <w:r w:rsidRPr="00C85C4C">
        <w:rPr>
          <w:rFonts w:ascii="Times New Roman" w:eastAsia="Times New Roman" w:hAnsi="Times New Roman" w:cs="Times New Roman"/>
          <w:bCs/>
          <w:sz w:val="28"/>
          <w:szCs w:val="28"/>
          <w:lang w:eastAsia="ru-RU"/>
        </w:rPr>
        <w:t>Резьба.</w:t>
      </w:r>
      <w:r w:rsidRPr="00C85C4C">
        <w:rPr>
          <w:rFonts w:ascii="Times New Roman" w:eastAsia="Calibri" w:hAnsi="Times New Roman" w:cs="Times New Roman"/>
          <w:sz w:val="28"/>
        </w:rPr>
        <w:t xml:space="preserve"> </w:t>
      </w:r>
    </w:p>
    <w:p w14:paraId="6FC7A89C" w14:textId="77777777" w:rsidR="006D2AB1" w:rsidRDefault="006D2AB1" w:rsidP="006D2AB1">
      <w:pPr>
        <w:spacing w:after="0" w:line="240" w:lineRule="auto"/>
        <w:ind w:firstLine="709"/>
        <w:rPr>
          <w:rFonts w:ascii="Times New Roman" w:eastAsia="Times New Roman" w:hAnsi="Times New Roman" w:cs="Times New Roman"/>
          <w:bCs/>
          <w:sz w:val="28"/>
          <w:szCs w:val="28"/>
          <w:lang w:eastAsia="ru-RU"/>
        </w:rPr>
      </w:pPr>
      <w:r w:rsidRPr="00C85C4C">
        <w:rPr>
          <w:rFonts w:ascii="Times New Roman" w:eastAsia="Times New Roman" w:hAnsi="Times New Roman" w:cs="Times New Roman"/>
          <w:bCs/>
          <w:sz w:val="28"/>
          <w:szCs w:val="28"/>
          <w:lang w:eastAsia="ru-RU"/>
        </w:rPr>
        <w:t>Шабрение. Назначение и область применения.</w:t>
      </w:r>
    </w:p>
    <w:p w14:paraId="20B15A97" w14:textId="33004685" w:rsidR="006D2AB1" w:rsidRDefault="006D2AB1" w:rsidP="003959BD">
      <w:pPr>
        <w:spacing w:after="0" w:line="240" w:lineRule="auto"/>
        <w:ind w:firstLine="709"/>
        <w:jc w:val="both"/>
        <w:rPr>
          <w:rFonts w:ascii="Times New Roman" w:eastAsia="Times New Roman" w:hAnsi="Times New Roman" w:cs="Times New Roman"/>
          <w:b/>
          <w:iCs/>
          <w:sz w:val="28"/>
          <w:szCs w:val="28"/>
          <w:lang w:eastAsia="ru-RU"/>
        </w:rPr>
      </w:pPr>
    </w:p>
    <w:p w14:paraId="2C9E236D" w14:textId="659806BF" w:rsidR="006D2AB1" w:rsidRDefault="006D2AB1" w:rsidP="003959B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3. </w:t>
      </w:r>
      <w:r w:rsidRPr="006D2AB1">
        <w:rPr>
          <w:rFonts w:ascii="Times New Roman" w:eastAsia="Times New Roman" w:hAnsi="Times New Roman" w:cs="Times New Roman"/>
          <w:b/>
          <w:iCs/>
          <w:sz w:val="28"/>
          <w:szCs w:val="28"/>
          <w:lang w:eastAsia="ru-RU"/>
        </w:rPr>
        <w:t>Основные понятия и классификация подъемников</w:t>
      </w:r>
    </w:p>
    <w:p w14:paraId="1447B59D" w14:textId="23E12FE0" w:rsidR="00D95F5B" w:rsidRDefault="00D95F5B" w:rsidP="003959BD">
      <w:pPr>
        <w:spacing w:after="0" w:line="240" w:lineRule="auto"/>
        <w:ind w:firstLine="709"/>
        <w:jc w:val="both"/>
        <w:rPr>
          <w:rFonts w:ascii="Times New Roman" w:eastAsia="Times New Roman" w:hAnsi="Times New Roman" w:cs="Times New Roman"/>
          <w:iCs/>
          <w:sz w:val="28"/>
          <w:szCs w:val="28"/>
          <w:lang w:eastAsia="ru-RU"/>
        </w:rPr>
      </w:pPr>
      <w:r w:rsidRPr="00D95F5B">
        <w:rPr>
          <w:rFonts w:ascii="Times New Roman" w:eastAsia="Times New Roman" w:hAnsi="Times New Roman" w:cs="Times New Roman"/>
          <w:iCs/>
          <w:sz w:val="28"/>
          <w:szCs w:val="28"/>
          <w:lang w:eastAsia="ru-RU"/>
        </w:rPr>
        <w:t>Основные понятия и классификация строительных подъемников</w:t>
      </w:r>
      <w:r>
        <w:rPr>
          <w:rFonts w:ascii="Times New Roman" w:eastAsia="Times New Roman" w:hAnsi="Times New Roman" w:cs="Times New Roman"/>
          <w:iCs/>
          <w:sz w:val="28"/>
          <w:szCs w:val="28"/>
          <w:lang w:eastAsia="ru-RU"/>
        </w:rPr>
        <w:t>.</w:t>
      </w:r>
      <w:r w:rsidRPr="00D95F5B">
        <w:t xml:space="preserve"> </w:t>
      </w:r>
      <w:r w:rsidRPr="00D95F5B">
        <w:rPr>
          <w:rFonts w:ascii="Times New Roman" w:eastAsia="Times New Roman" w:hAnsi="Times New Roman" w:cs="Times New Roman"/>
          <w:iCs/>
          <w:sz w:val="28"/>
          <w:szCs w:val="28"/>
          <w:lang w:eastAsia="ru-RU"/>
        </w:rPr>
        <w:t>Классификация строительных подъемников по назначению</w:t>
      </w:r>
      <w:r>
        <w:rPr>
          <w:rFonts w:ascii="Times New Roman" w:eastAsia="Times New Roman" w:hAnsi="Times New Roman" w:cs="Times New Roman"/>
          <w:iCs/>
          <w:sz w:val="28"/>
          <w:szCs w:val="28"/>
          <w:lang w:eastAsia="ru-RU"/>
        </w:rPr>
        <w:t>. О</w:t>
      </w:r>
      <w:r w:rsidRPr="00D95F5B">
        <w:rPr>
          <w:rFonts w:ascii="Times New Roman" w:eastAsia="Times New Roman" w:hAnsi="Times New Roman" w:cs="Times New Roman"/>
          <w:iCs/>
          <w:sz w:val="28"/>
          <w:szCs w:val="28"/>
          <w:lang w:eastAsia="ru-RU"/>
        </w:rPr>
        <w:t>сновные особенности управления грузовыми и грузопассажирскими подъемниками</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 xml:space="preserve">Классификация </w:t>
      </w:r>
      <w:r w:rsidRPr="00D95F5B">
        <w:rPr>
          <w:rFonts w:ascii="Times New Roman" w:eastAsia="Times New Roman" w:hAnsi="Times New Roman" w:cs="Times New Roman"/>
          <w:iCs/>
          <w:sz w:val="28"/>
          <w:szCs w:val="28"/>
          <w:lang w:eastAsia="ru-RU"/>
        </w:rPr>
        <w:lastRenderedPageBreak/>
        <w:t>грузопассажирских и грузовых подъемников</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Классификация строительных подъемников по типу установки</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Параметры строительных подъемников</w:t>
      </w:r>
      <w:r>
        <w:rPr>
          <w:rFonts w:ascii="Times New Roman" w:eastAsia="Times New Roman" w:hAnsi="Times New Roman" w:cs="Times New Roman"/>
          <w:iCs/>
          <w:sz w:val="28"/>
          <w:szCs w:val="28"/>
          <w:lang w:eastAsia="ru-RU"/>
        </w:rPr>
        <w:t>.</w:t>
      </w:r>
    </w:p>
    <w:p w14:paraId="10F65D06" w14:textId="70789405" w:rsidR="00D95F5B" w:rsidRDefault="00D95F5B" w:rsidP="003959BD">
      <w:pPr>
        <w:spacing w:after="0" w:line="240" w:lineRule="auto"/>
        <w:ind w:firstLine="709"/>
        <w:jc w:val="both"/>
        <w:rPr>
          <w:rFonts w:ascii="Times New Roman" w:eastAsia="Times New Roman" w:hAnsi="Times New Roman" w:cs="Times New Roman"/>
          <w:iCs/>
          <w:sz w:val="28"/>
          <w:szCs w:val="28"/>
          <w:lang w:eastAsia="ru-RU"/>
        </w:rPr>
      </w:pPr>
      <w:r w:rsidRPr="00D95F5B">
        <w:rPr>
          <w:rFonts w:ascii="Times New Roman" w:eastAsia="Times New Roman" w:hAnsi="Times New Roman" w:cs="Times New Roman"/>
          <w:iCs/>
          <w:sz w:val="28"/>
          <w:szCs w:val="28"/>
          <w:lang w:eastAsia="ru-RU"/>
        </w:rPr>
        <w:t>Узлы и механизмы</w:t>
      </w:r>
      <w:r>
        <w:rPr>
          <w:rFonts w:ascii="Times New Roman" w:eastAsia="Times New Roman" w:hAnsi="Times New Roman" w:cs="Times New Roman"/>
          <w:iCs/>
          <w:sz w:val="28"/>
          <w:szCs w:val="28"/>
          <w:lang w:eastAsia="ru-RU"/>
        </w:rPr>
        <w:t>.</w:t>
      </w:r>
      <w:r w:rsidRPr="00D95F5B">
        <w:t xml:space="preserve"> </w:t>
      </w:r>
      <w:r w:rsidRPr="00D95F5B">
        <w:rPr>
          <w:rFonts w:ascii="Times New Roman" w:eastAsia="Times New Roman" w:hAnsi="Times New Roman" w:cs="Times New Roman"/>
          <w:iCs/>
          <w:sz w:val="28"/>
          <w:szCs w:val="28"/>
          <w:lang w:eastAsia="ru-RU"/>
        </w:rPr>
        <w:t>Канаты (цепи) и требования к ним. Блоки, барабаны</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Требования к шкивам и звездочкам</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Требования к барабанному приводу</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Гидравлический привод (прямого или непрямого действия)</w:t>
      </w:r>
      <w:r>
        <w:rPr>
          <w:rFonts w:ascii="Times New Roman" w:eastAsia="Times New Roman" w:hAnsi="Times New Roman" w:cs="Times New Roman"/>
          <w:iCs/>
          <w:sz w:val="28"/>
          <w:szCs w:val="28"/>
          <w:lang w:eastAsia="ru-RU"/>
        </w:rPr>
        <w:t xml:space="preserve">. </w:t>
      </w:r>
    </w:p>
    <w:p w14:paraId="64BCE6C6" w14:textId="2532A4FA" w:rsidR="00D95F5B" w:rsidRDefault="00D95F5B" w:rsidP="003959BD">
      <w:pPr>
        <w:spacing w:after="0" w:line="240" w:lineRule="auto"/>
        <w:ind w:firstLine="709"/>
        <w:jc w:val="both"/>
        <w:rPr>
          <w:rFonts w:ascii="Times New Roman" w:eastAsia="Times New Roman" w:hAnsi="Times New Roman" w:cs="Times New Roman"/>
          <w:iCs/>
          <w:sz w:val="28"/>
          <w:szCs w:val="28"/>
          <w:lang w:eastAsia="ru-RU"/>
        </w:rPr>
      </w:pPr>
      <w:r w:rsidRPr="00D95F5B">
        <w:rPr>
          <w:rFonts w:ascii="Times New Roman" w:eastAsia="Times New Roman" w:hAnsi="Times New Roman" w:cs="Times New Roman"/>
          <w:iCs/>
          <w:sz w:val="28"/>
          <w:szCs w:val="28"/>
          <w:lang w:eastAsia="ru-RU"/>
        </w:rPr>
        <w:t>Тормозная система. Гидравлическое оборудование</w:t>
      </w:r>
      <w:r>
        <w:rPr>
          <w:rFonts w:ascii="Times New Roman" w:eastAsia="Times New Roman" w:hAnsi="Times New Roman" w:cs="Times New Roman"/>
          <w:iCs/>
          <w:sz w:val="28"/>
          <w:szCs w:val="28"/>
          <w:lang w:eastAsia="ru-RU"/>
        </w:rPr>
        <w:t>.</w:t>
      </w:r>
    </w:p>
    <w:p w14:paraId="22EFDA79" w14:textId="27253652" w:rsidR="00D95F5B" w:rsidRDefault="00D95F5B" w:rsidP="003959BD">
      <w:pPr>
        <w:spacing w:after="0" w:line="240" w:lineRule="auto"/>
        <w:ind w:firstLine="709"/>
        <w:jc w:val="both"/>
        <w:rPr>
          <w:rFonts w:ascii="Times New Roman" w:eastAsia="Times New Roman" w:hAnsi="Times New Roman" w:cs="Times New Roman"/>
          <w:iCs/>
          <w:sz w:val="28"/>
          <w:szCs w:val="28"/>
          <w:lang w:eastAsia="ru-RU"/>
        </w:rPr>
      </w:pPr>
      <w:r w:rsidRPr="00D95F5B">
        <w:rPr>
          <w:rFonts w:ascii="Times New Roman" w:eastAsia="Times New Roman" w:hAnsi="Times New Roman" w:cs="Times New Roman"/>
          <w:iCs/>
          <w:sz w:val="28"/>
          <w:szCs w:val="28"/>
          <w:lang w:eastAsia="ru-RU"/>
        </w:rPr>
        <w:t>Электрические установки и устройства</w:t>
      </w:r>
      <w:r>
        <w:rPr>
          <w:rFonts w:ascii="Times New Roman" w:eastAsia="Times New Roman" w:hAnsi="Times New Roman" w:cs="Times New Roman"/>
          <w:iCs/>
          <w:sz w:val="28"/>
          <w:szCs w:val="28"/>
          <w:lang w:eastAsia="ru-RU"/>
        </w:rPr>
        <w:t>.</w:t>
      </w:r>
    </w:p>
    <w:p w14:paraId="59A1A7A0" w14:textId="77777777" w:rsidR="00D95F5B" w:rsidRPr="00D95F5B" w:rsidRDefault="00D95F5B" w:rsidP="003959BD">
      <w:pPr>
        <w:spacing w:after="0" w:line="240" w:lineRule="auto"/>
        <w:ind w:firstLine="709"/>
        <w:jc w:val="both"/>
        <w:rPr>
          <w:rFonts w:ascii="Times New Roman" w:eastAsia="Times New Roman" w:hAnsi="Times New Roman" w:cs="Times New Roman"/>
          <w:iCs/>
          <w:sz w:val="28"/>
          <w:szCs w:val="28"/>
          <w:lang w:eastAsia="ru-RU"/>
        </w:rPr>
      </w:pPr>
    </w:p>
    <w:p w14:paraId="0937F1A9" w14:textId="29A89C0A" w:rsidR="006D2AB1" w:rsidRDefault="006D2AB1" w:rsidP="003959B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4. </w:t>
      </w:r>
      <w:r w:rsidRPr="006D2AB1">
        <w:rPr>
          <w:rFonts w:ascii="Times New Roman" w:eastAsia="Times New Roman" w:hAnsi="Times New Roman" w:cs="Times New Roman"/>
          <w:b/>
          <w:iCs/>
          <w:sz w:val="28"/>
          <w:szCs w:val="28"/>
          <w:lang w:eastAsia="ru-RU"/>
        </w:rPr>
        <w:t>Назначение и виды подъемников (вышек) общее устройство и классификация</w:t>
      </w:r>
    </w:p>
    <w:p w14:paraId="4476E939" w14:textId="215688D0" w:rsidR="00D95F5B" w:rsidRPr="00654993" w:rsidRDefault="00D95F5B" w:rsidP="003959BD">
      <w:pPr>
        <w:spacing w:after="0" w:line="240" w:lineRule="auto"/>
        <w:ind w:firstLine="709"/>
        <w:jc w:val="both"/>
        <w:rPr>
          <w:rFonts w:ascii="Times New Roman" w:eastAsia="Times New Roman" w:hAnsi="Times New Roman" w:cs="Times New Roman"/>
          <w:iCs/>
          <w:sz w:val="28"/>
          <w:szCs w:val="28"/>
          <w:lang w:eastAsia="ru-RU"/>
        </w:rPr>
      </w:pPr>
      <w:r w:rsidRPr="00D95F5B">
        <w:rPr>
          <w:rFonts w:ascii="Times New Roman" w:eastAsia="Times New Roman" w:hAnsi="Times New Roman" w:cs="Times New Roman"/>
          <w:iCs/>
          <w:sz w:val="28"/>
          <w:szCs w:val="28"/>
          <w:lang w:eastAsia="ru-RU"/>
        </w:rPr>
        <w:t>Рабочее оборудование. Комплект документации подъемника</w:t>
      </w:r>
      <w:r>
        <w:rPr>
          <w:rFonts w:ascii="Times New Roman" w:eastAsia="Times New Roman" w:hAnsi="Times New Roman" w:cs="Times New Roman"/>
          <w:iCs/>
          <w:sz w:val="28"/>
          <w:szCs w:val="28"/>
          <w:lang w:eastAsia="ru-RU"/>
        </w:rPr>
        <w:t>.</w:t>
      </w:r>
      <w:r w:rsidRPr="00D95F5B">
        <w:t xml:space="preserve"> </w:t>
      </w:r>
      <w:r w:rsidRPr="00D95F5B">
        <w:rPr>
          <w:rFonts w:ascii="Times New Roman" w:eastAsia="Times New Roman" w:hAnsi="Times New Roman" w:cs="Times New Roman"/>
          <w:iCs/>
          <w:sz w:val="28"/>
          <w:szCs w:val="28"/>
          <w:lang w:eastAsia="ru-RU"/>
        </w:rPr>
        <w:t>Общее устройство подъёмников (вышек)</w:t>
      </w:r>
      <w:r>
        <w:rPr>
          <w:rFonts w:ascii="Times New Roman" w:eastAsia="Times New Roman" w:hAnsi="Times New Roman" w:cs="Times New Roman"/>
          <w:iCs/>
          <w:sz w:val="28"/>
          <w:szCs w:val="28"/>
          <w:lang w:eastAsia="ru-RU"/>
        </w:rPr>
        <w:t xml:space="preserve">. </w:t>
      </w:r>
      <w:r w:rsidRPr="00D95F5B">
        <w:rPr>
          <w:rFonts w:ascii="Times New Roman" w:eastAsia="Times New Roman" w:hAnsi="Times New Roman" w:cs="Times New Roman"/>
          <w:iCs/>
          <w:sz w:val="28"/>
          <w:szCs w:val="28"/>
          <w:lang w:eastAsia="ru-RU"/>
        </w:rPr>
        <w:t xml:space="preserve">Классификация </w:t>
      </w:r>
      <w:r w:rsidRPr="00654993">
        <w:rPr>
          <w:rFonts w:ascii="Times New Roman" w:eastAsia="Times New Roman" w:hAnsi="Times New Roman" w:cs="Times New Roman"/>
          <w:iCs/>
          <w:sz w:val="28"/>
          <w:szCs w:val="28"/>
          <w:lang w:eastAsia="ru-RU"/>
        </w:rPr>
        <w:t>подъёмников. Параметры и характеристики. Требования к люлькам (рабочим платформам).</w:t>
      </w:r>
      <w:r w:rsidRPr="00654993">
        <w:rPr>
          <w:rFonts w:ascii="Times New Roman" w:hAnsi="Times New Roman" w:cs="Times New Roman"/>
          <w:sz w:val="28"/>
          <w:szCs w:val="28"/>
        </w:rPr>
        <w:t xml:space="preserve"> Пульт управления</w:t>
      </w:r>
      <w:r w:rsidR="00654993" w:rsidRPr="00654993">
        <w:rPr>
          <w:rFonts w:ascii="Times New Roman" w:hAnsi="Times New Roman" w:cs="Times New Roman"/>
          <w:sz w:val="28"/>
          <w:szCs w:val="28"/>
        </w:rPr>
        <w:t xml:space="preserve">. </w:t>
      </w:r>
      <w:r w:rsidRPr="00654993">
        <w:rPr>
          <w:rFonts w:ascii="Times New Roman" w:eastAsia="Times New Roman" w:hAnsi="Times New Roman" w:cs="Times New Roman"/>
          <w:iCs/>
          <w:sz w:val="28"/>
          <w:szCs w:val="28"/>
          <w:lang w:eastAsia="ru-RU"/>
        </w:rPr>
        <w:t xml:space="preserve">Указатели, ограничители и регистраторы. </w:t>
      </w:r>
      <w:r w:rsidR="00654993" w:rsidRPr="00654993">
        <w:rPr>
          <w:rFonts w:ascii="Times New Roman" w:eastAsia="Times New Roman" w:hAnsi="Times New Roman" w:cs="Times New Roman"/>
          <w:iCs/>
          <w:sz w:val="28"/>
          <w:szCs w:val="28"/>
          <w:lang w:eastAsia="ru-RU"/>
        </w:rPr>
        <w:t xml:space="preserve">Система аварийной световой и звуковой сигнализации. Сведения об устойчивости. </w:t>
      </w:r>
    </w:p>
    <w:p w14:paraId="7D1A0B94" w14:textId="77777777" w:rsidR="00D95F5B" w:rsidRPr="00D95F5B" w:rsidRDefault="00D95F5B" w:rsidP="003959BD">
      <w:pPr>
        <w:spacing w:after="0" w:line="240" w:lineRule="auto"/>
        <w:ind w:firstLine="709"/>
        <w:jc w:val="both"/>
        <w:rPr>
          <w:rFonts w:ascii="Times New Roman" w:eastAsia="Times New Roman" w:hAnsi="Times New Roman" w:cs="Times New Roman"/>
          <w:iCs/>
          <w:sz w:val="28"/>
          <w:szCs w:val="28"/>
          <w:lang w:eastAsia="ru-RU"/>
        </w:rPr>
      </w:pPr>
    </w:p>
    <w:p w14:paraId="4E16A609" w14:textId="6C0A4324" w:rsidR="006D2AB1" w:rsidRDefault="006D2AB1" w:rsidP="003959B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5. </w:t>
      </w:r>
      <w:r w:rsidRPr="006D2AB1">
        <w:rPr>
          <w:rFonts w:ascii="Times New Roman" w:eastAsia="Times New Roman" w:hAnsi="Times New Roman" w:cs="Times New Roman"/>
          <w:b/>
          <w:iCs/>
          <w:sz w:val="28"/>
          <w:szCs w:val="28"/>
          <w:lang w:eastAsia="ru-RU"/>
        </w:rPr>
        <w:t>Устройство и общие требования к установке и эксплуатации грузопассажирских строительных подъемников</w:t>
      </w:r>
    </w:p>
    <w:p w14:paraId="60BEA367" w14:textId="4DADF691" w:rsidR="006D2AB1"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Общие сведения об устройстве строительных грузопассажирских подъемниках.</w:t>
      </w:r>
    </w:p>
    <w:p w14:paraId="25D8EE78" w14:textId="24ED0BDD"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Подъемник грузопассажирский МГП-1000</w:t>
      </w:r>
      <w:r>
        <w:rPr>
          <w:rFonts w:ascii="Times New Roman" w:eastAsia="Times New Roman" w:hAnsi="Times New Roman" w:cs="Times New Roman"/>
          <w:iCs/>
          <w:sz w:val="28"/>
          <w:szCs w:val="28"/>
          <w:lang w:eastAsia="ru-RU"/>
        </w:rPr>
        <w:t>.</w:t>
      </w:r>
    </w:p>
    <w:p w14:paraId="34ECEACD" w14:textId="169598FE"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Мачтовый грузопассажирский подъемник МГП-1000-110</w:t>
      </w:r>
      <w:r>
        <w:rPr>
          <w:rFonts w:ascii="Times New Roman" w:eastAsia="Times New Roman" w:hAnsi="Times New Roman" w:cs="Times New Roman"/>
          <w:iCs/>
          <w:sz w:val="28"/>
          <w:szCs w:val="28"/>
          <w:lang w:eastAsia="ru-RU"/>
        </w:rPr>
        <w:t>.</w:t>
      </w:r>
    </w:p>
    <w:p w14:paraId="041B0FE9" w14:textId="5721160A"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Подъемник строительный грузопассажирский ПГПМ-4272</w:t>
      </w:r>
      <w:r>
        <w:rPr>
          <w:rFonts w:ascii="Times New Roman" w:eastAsia="Times New Roman" w:hAnsi="Times New Roman" w:cs="Times New Roman"/>
          <w:iCs/>
          <w:sz w:val="28"/>
          <w:szCs w:val="28"/>
          <w:lang w:eastAsia="ru-RU"/>
        </w:rPr>
        <w:t>.</w:t>
      </w:r>
    </w:p>
    <w:p w14:paraId="2B57694E" w14:textId="623C463C"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Подъемник строительный грузопассажирский мачтовый ПГПМ-4272-02</w:t>
      </w:r>
      <w:r>
        <w:rPr>
          <w:rFonts w:ascii="Times New Roman" w:eastAsia="Times New Roman" w:hAnsi="Times New Roman" w:cs="Times New Roman"/>
          <w:iCs/>
          <w:sz w:val="28"/>
          <w:szCs w:val="28"/>
          <w:lang w:eastAsia="ru-RU"/>
        </w:rPr>
        <w:t>.</w:t>
      </w:r>
    </w:p>
    <w:p w14:paraId="3D5F5632" w14:textId="2CEC810E"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Подъемник строительный грузопассажирский мачтовый ПГПМ-4272-03</w:t>
      </w:r>
      <w:r>
        <w:rPr>
          <w:rFonts w:ascii="Times New Roman" w:eastAsia="Times New Roman" w:hAnsi="Times New Roman" w:cs="Times New Roman"/>
          <w:iCs/>
          <w:sz w:val="28"/>
          <w:szCs w:val="28"/>
          <w:lang w:eastAsia="ru-RU"/>
        </w:rPr>
        <w:t>.</w:t>
      </w:r>
    </w:p>
    <w:p w14:paraId="081FB854" w14:textId="0797051D"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proofErr w:type="spellStart"/>
      <w:r w:rsidRPr="00654993">
        <w:rPr>
          <w:rFonts w:ascii="Times New Roman" w:eastAsia="Times New Roman" w:hAnsi="Times New Roman" w:cs="Times New Roman"/>
          <w:iCs/>
          <w:sz w:val="28"/>
          <w:szCs w:val="28"/>
          <w:lang w:eastAsia="ru-RU"/>
        </w:rPr>
        <w:t>Бесканатный</w:t>
      </w:r>
      <w:proofErr w:type="spellEnd"/>
      <w:r w:rsidRPr="00654993">
        <w:rPr>
          <w:rFonts w:ascii="Times New Roman" w:eastAsia="Times New Roman" w:hAnsi="Times New Roman" w:cs="Times New Roman"/>
          <w:iCs/>
          <w:sz w:val="28"/>
          <w:szCs w:val="28"/>
          <w:lang w:eastAsia="ru-RU"/>
        </w:rPr>
        <w:t xml:space="preserve"> строительный подъемник ПР1-156</w:t>
      </w:r>
      <w:r>
        <w:rPr>
          <w:rFonts w:ascii="Times New Roman" w:eastAsia="Times New Roman" w:hAnsi="Times New Roman" w:cs="Times New Roman"/>
          <w:iCs/>
          <w:sz w:val="28"/>
          <w:szCs w:val="28"/>
          <w:lang w:eastAsia="ru-RU"/>
        </w:rPr>
        <w:t>.</w:t>
      </w:r>
    </w:p>
    <w:p w14:paraId="47ABD8AA" w14:textId="2E95D32F"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 xml:space="preserve">Подъемник строительный грузопассажирский </w:t>
      </w:r>
      <w:proofErr w:type="spellStart"/>
      <w:r w:rsidRPr="00654993">
        <w:rPr>
          <w:rFonts w:ascii="Times New Roman" w:eastAsia="Times New Roman" w:hAnsi="Times New Roman" w:cs="Times New Roman"/>
          <w:iCs/>
          <w:sz w:val="28"/>
          <w:szCs w:val="28"/>
          <w:lang w:eastAsia="ru-RU"/>
        </w:rPr>
        <w:t>бесканатный</w:t>
      </w:r>
      <w:proofErr w:type="spellEnd"/>
      <w:r w:rsidRPr="00654993">
        <w:rPr>
          <w:rFonts w:ascii="Times New Roman" w:eastAsia="Times New Roman" w:hAnsi="Times New Roman" w:cs="Times New Roman"/>
          <w:iCs/>
          <w:sz w:val="28"/>
          <w:szCs w:val="28"/>
          <w:lang w:eastAsia="ru-RU"/>
        </w:rPr>
        <w:t xml:space="preserve"> ПР1-172</w:t>
      </w:r>
      <w:r>
        <w:rPr>
          <w:rFonts w:ascii="Times New Roman" w:eastAsia="Times New Roman" w:hAnsi="Times New Roman" w:cs="Times New Roman"/>
          <w:iCs/>
          <w:sz w:val="28"/>
          <w:szCs w:val="28"/>
          <w:lang w:eastAsia="ru-RU"/>
        </w:rPr>
        <w:t>.</w:t>
      </w:r>
    </w:p>
    <w:p w14:paraId="44D37A74" w14:textId="0CA8C259"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Подъемник грузопассажирский ПГС-800-50/80</w:t>
      </w:r>
      <w:r>
        <w:rPr>
          <w:rFonts w:ascii="Times New Roman" w:eastAsia="Times New Roman" w:hAnsi="Times New Roman" w:cs="Times New Roman"/>
          <w:iCs/>
          <w:sz w:val="28"/>
          <w:szCs w:val="28"/>
          <w:lang w:eastAsia="ru-RU"/>
        </w:rPr>
        <w:t>.</w:t>
      </w:r>
    </w:p>
    <w:p w14:paraId="4134799E" w14:textId="3F24DF0D" w:rsid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Требования и меры безопасности</w:t>
      </w:r>
      <w:r>
        <w:rPr>
          <w:rFonts w:ascii="Times New Roman" w:eastAsia="Times New Roman" w:hAnsi="Times New Roman" w:cs="Times New Roman"/>
          <w:iCs/>
          <w:sz w:val="28"/>
          <w:szCs w:val="28"/>
          <w:lang w:eastAsia="ru-RU"/>
        </w:rPr>
        <w:t xml:space="preserve"> по </w:t>
      </w:r>
      <w:r w:rsidRPr="00654993">
        <w:rPr>
          <w:rFonts w:ascii="Times New Roman" w:eastAsia="Times New Roman" w:hAnsi="Times New Roman" w:cs="Times New Roman"/>
          <w:iCs/>
          <w:sz w:val="28"/>
          <w:szCs w:val="28"/>
          <w:lang w:eastAsia="ru-RU"/>
        </w:rPr>
        <w:t>ГОСТ 33651—2015. Подъемники строительные грузопассажирские Общие технические условия</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Общие положения</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Нагрузки и расчеты</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Опорная рама</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Мачта, анкерные крепления мачты и буфер</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Защитные устройства траектории движения и погрузочных площадок</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Грузонесущее устройство</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Привод</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Электрические системы и оборудование</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Устройства управления</w:t>
      </w:r>
      <w:r>
        <w:rPr>
          <w:rFonts w:ascii="Times New Roman" w:eastAsia="Times New Roman" w:hAnsi="Times New Roman" w:cs="Times New Roman"/>
          <w:iCs/>
          <w:sz w:val="28"/>
          <w:szCs w:val="28"/>
          <w:lang w:eastAsia="ru-RU"/>
        </w:rPr>
        <w:t xml:space="preserve">. </w:t>
      </w:r>
      <w:r w:rsidRPr="00654993">
        <w:rPr>
          <w:rFonts w:ascii="Times New Roman" w:eastAsia="Times New Roman" w:hAnsi="Times New Roman" w:cs="Times New Roman"/>
          <w:iCs/>
          <w:sz w:val="28"/>
          <w:szCs w:val="28"/>
          <w:lang w:eastAsia="ru-RU"/>
        </w:rPr>
        <w:t>Мероприятия, проводимые при аварийных ситуациях</w:t>
      </w:r>
      <w:r>
        <w:rPr>
          <w:rFonts w:ascii="Times New Roman" w:eastAsia="Times New Roman" w:hAnsi="Times New Roman" w:cs="Times New Roman"/>
          <w:iCs/>
          <w:sz w:val="28"/>
          <w:szCs w:val="28"/>
          <w:lang w:eastAsia="ru-RU"/>
        </w:rPr>
        <w:t>.</w:t>
      </w:r>
      <w:r w:rsidRPr="00654993">
        <w:t xml:space="preserve"> </w:t>
      </w:r>
      <w:r w:rsidRPr="00654993">
        <w:rPr>
          <w:rFonts w:ascii="Times New Roman" w:eastAsia="Times New Roman" w:hAnsi="Times New Roman" w:cs="Times New Roman"/>
          <w:iCs/>
          <w:sz w:val="28"/>
          <w:szCs w:val="28"/>
          <w:lang w:eastAsia="ru-RU"/>
        </w:rPr>
        <w:t>Шум</w:t>
      </w:r>
      <w:r>
        <w:rPr>
          <w:rFonts w:ascii="Times New Roman" w:eastAsia="Times New Roman" w:hAnsi="Times New Roman" w:cs="Times New Roman"/>
          <w:iCs/>
          <w:sz w:val="28"/>
          <w:szCs w:val="28"/>
          <w:lang w:eastAsia="ru-RU"/>
        </w:rPr>
        <w:t>.</w:t>
      </w:r>
    </w:p>
    <w:p w14:paraId="25B8C914" w14:textId="77777777" w:rsidR="00654993" w:rsidRPr="00654993" w:rsidRDefault="00654993" w:rsidP="003959BD">
      <w:pPr>
        <w:spacing w:after="0" w:line="240" w:lineRule="auto"/>
        <w:ind w:firstLine="709"/>
        <w:jc w:val="both"/>
        <w:rPr>
          <w:rFonts w:ascii="Times New Roman" w:eastAsia="Times New Roman" w:hAnsi="Times New Roman" w:cs="Times New Roman"/>
          <w:iCs/>
          <w:sz w:val="28"/>
          <w:szCs w:val="28"/>
          <w:lang w:eastAsia="ru-RU"/>
        </w:rPr>
      </w:pPr>
    </w:p>
    <w:p w14:paraId="4D766A53" w14:textId="7B011593" w:rsidR="006D2AB1" w:rsidRDefault="006D2AB1" w:rsidP="006D2AB1">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D757E1">
        <w:rPr>
          <w:rFonts w:ascii="Times New Roman" w:eastAsia="Times New Roman" w:hAnsi="Times New Roman" w:cs="Times New Roman"/>
          <w:b/>
          <w:sz w:val="28"/>
          <w:szCs w:val="28"/>
          <w:lang w:eastAsia="ru-RU"/>
        </w:rPr>
        <w:t>. Канаты, устройства и механизмы</w:t>
      </w:r>
    </w:p>
    <w:p w14:paraId="52D9DCED"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69299E">
        <w:rPr>
          <w:rFonts w:ascii="Times New Roman" w:eastAsia="Times New Roman" w:hAnsi="Times New Roman" w:cs="Times New Roman"/>
          <w:sz w:val="28"/>
          <w:szCs w:val="28"/>
          <w:lang w:eastAsia="ru-RU"/>
        </w:rPr>
        <w:t>Общие сведения</w:t>
      </w:r>
      <w:r>
        <w:rPr>
          <w:rFonts w:ascii="Times New Roman" w:eastAsia="Times New Roman" w:hAnsi="Times New Roman" w:cs="Times New Roman"/>
          <w:sz w:val="28"/>
          <w:szCs w:val="28"/>
          <w:lang w:eastAsia="ru-RU"/>
        </w:rPr>
        <w:t>.</w:t>
      </w:r>
    </w:p>
    <w:p w14:paraId="0AFD43B9"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69299E">
        <w:rPr>
          <w:rFonts w:ascii="Times New Roman" w:eastAsia="Times New Roman" w:hAnsi="Times New Roman" w:cs="Times New Roman"/>
          <w:sz w:val="28"/>
          <w:szCs w:val="28"/>
          <w:lang w:eastAsia="ru-RU"/>
        </w:rPr>
        <w:t>Канаты</w:t>
      </w:r>
      <w:r>
        <w:rPr>
          <w:rFonts w:ascii="Times New Roman" w:eastAsia="Times New Roman" w:hAnsi="Times New Roman" w:cs="Times New Roman"/>
          <w:sz w:val="28"/>
          <w:szCs w:val="28"/>
          <w:lang w:eastAsia="ru-RU"/>
        </w:rPr>
        <w:t>.</w:t>
      </w:r>
      <w:r w:rsidRPr="0069299E">
        <w:t xml:space="preserve"> </w:t>
      </w:r>
      <w:r w:rsidRPr="0069299E">
        <w:rPr>
          <w:rFonts w:ascii="Times New Roman" w:eastAsia="Times New Roman" w:hAnsi="Times New Roman" w:cs="Times New Roman"/>
          <w:sz w:val="28"/>
          <w:szCs w:val="28"/>
          <w:lang w:eastAsia="ru-RU"/>
        </w:rPr>
        <w:t>Канаты стальные</w:t>
      </w:r>
      <w:r>
        <w:rPr>
          <w:rFonts w:ascii="Times New Roman" w:eastAsia="Times New Roman" w:hAnsi="Times New Roman" w:cs="Times New Roman"/>
          <w:sz w:val="28"/>
          <w:szCs w:val="28"/>
          <w:lang w:eastAsia="ru-RU"/>
        </w:rPr>
        <w:t xml:space="preserve">. </w:t>
      </w:r>
      <w:r w:rsidRPr="0069299E">
        <w:rPr>
          <w:rFonts w:ascii="Times New Roman" w:eastAsia="Times New Roman" w:hAnsi="Times New Roman" w:cs="Times New Roman"/>
          <w:sz w:val="28"/>
          <w:szCs w:val="28"/>
          <w:lang w:eastAsia="ru-RU"/>
        </w:rPr>
        <w:t>Браковка канатов</w:t>
      </w:r>
      <w:r>
        <w:rPr>
          <w:rFonts w:ascii="Times New Roman" w:eastAsia="Times New Roman" w:hAnsi="Times New Roman" w:cs="Times New Roman"/>
          <w:sz w:val="28"/>
          <w:szCs w:val="28"/>
          <w:lang w:eastAsia="ru-RU"/>
        </w:rPr>
        <w:t xml:space="preserve">. </w:t>
      </w:r>
      <w:r w:rsidRPr="0069299E">
        <w:rPr>
          <w:rFonts w:ascii="Times New Roman" w:eastAsia="Times New Roman" w:hAnsi="Times New Roman" w:cs="Times New Roman"/>
          <w:sz w:val="28"/>
          <w:szCs w:val="28"/>
          <w:lang w:eastAsia="ru-RU"/>
        </w:rPr>
        <w:t>Нормы браковки каната в зависимости от поверхностного износа или коррозии</w:t>
      </w:r>
      <w:r>
        <w:rPr>
          <w:rFonts w:ascii="Times New Roman" w:eastAsia="Times New Roman" w:hAnsi="Times New Roman" w:cs="Times New Roman"/>
          <w:sz w:val="28"/>
          <w:szCs w:val="28"/>
          <w:lang w:eastAsia="ru-RU"/>
        </w:rPr>
        <w:t xml:space="preserve">. </w:t>
      </w:r>
      <w:r w:rsidRPr="0069299E">
        <w:rPr>
          <w:rFonts w:ascii="Times New Roman" w:eastAsia="Times New Roman" w:hAnsi="Times New Roman" w:cs="Times New Roman"/>
          <w:sz w:val="28"/>
          <w:szCs w:val="28"/>
          <w:lang w:eastAsia="ru-RU"/>
        </w:rPr>
        <w:t>Канаты пеньковые и из синтетических волокон</w:t>
      </w:r>
      <w:r>
        <w:rPr>
          <w:rFonts w:ascii="Times New Roman" w:eastAsia="Times New Roman" w:hAnsi="Times New Roman" w:cs="Times New Roman"/>
          <w:sz w:val="28"/>
          <w:szCs w:val="28"/>
          <w:lang w:eastAsia="ru-RU"/>
        </w:rPr>
        <w:t xml:space="preserve">. </w:t>
      </w:r>
      <w:proofErr w:type="spellStart"/>
      <w:r w:rsidRPr="0069299E">
        <w:rPr>
          <w:rFonts w:ascii="Times New Roman" w:eastAsia="Times New Roman" w:hAnsi="Times New Roman" w:cs="Times New Roman"/>
          <w:sz w:val="28"/>
          <w:szCs w:val="28"/>
          <w:lang w:eastAsia="ru-RU"/>
        </w:rPr>
        <w:t>Счаливание</w:t>
      </w:r>
      <w:proofErr w:type="spellEnd"/>
      <w:r>
        <w:rPr>
          <w:rFonts w:ascii="Times New Roman" w:eastAsia="Times New Roman" w:hAnsi="Times New Roman" w:cs="Times New Roman"/>
          <w:sz w:val="28"/>
          <w:szCs w:val="28"/>
          <w:lang w:eastAsia="ru-RU"/>
        </w:rPr>
        <w:t xml:space="preserve">. </w:t>
      </w:r>
      <w:r w:rsidRPr="0069299E">
        <w:rPr>
          <w:rFonts w:ascii="Times New Roman" w:eastAsia="Times New Roman" w:hAnsi="Times New Roman" w:cs="Times New Roman"/>
          <w:sz w:val="28"/>
          <w:szCs w:val="28"/>
          <w:lang w:eastAsia="ru-RU"/>
        </w:rPr>
        <w:t xml:space="preserve">Зависимость числа пробивок каната каждой прядью при </w:t>
      </w:r>
      <w:proofErr w:type="spellStart"/>
      <w:r w:rsidRPr="0069299E">
        <w:rPr>
          <w:rFonts w:ascii="Times New Roman" w:eastAsia="Times New Roman" w:hAnsi="Times New Roman" w:cs="Times New Roman"/>
          <w:sz w:val="28"/>
          <w:szCs w:val="28"/>
          <w:lang w:eastAsia="ru-RU"/>
        </w:rPr>
        <w:t>заплетке</w:t>
      </w:r>
      <w:proofErr w:type="spellEnd"/>
      <w:r w:rsidRPr="0069299E">
        <w:rPr>
          <w:rFonts w:ascii="Times New Roman" w:eastAsia="Times New Roman" w:hAnsi="Times New Roman" w:cs="Times New Roman"/>
          <w:sz w:val="28"/>
          <w:szCs w:val="28"/>
          <w:lang w:eastAsia="ru-RU"/>
        </w:rPr>
        <w:t xml:space="preserve"> от его диаметра</w:t>
      </w:r>
      <w:r>
        <w:rPr>
          <w:rFonts w:ascii="Times New Roman" w:eastAsia="Times New Roman" w:hAnsi="Times New Roman" w:cs="Times New Roman"/>
          <w:sz w:val="28"/>
          <w:szCs w:val="28"/>
          <w:lang w:eastAsia="ru-RU"/>
        </w:rPr>
        <w:t xml:space="preserve">. </w:t>
      </w:r>
    </w:p>
    <w:p w14:paraId="311BB898"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69299E">
        <w:rPr>
          <w:rFonts w:ascii="Times New Roman" w:eastAsia="Times New Roman" w:hAnsi="Times New Roman" w:cs="Times New Roman"/>
          <w:sz w:val="28"/>
          <w:szCs w:val="28"/>
          <w:lang w:eastAsia="ru-RU"/>
        </w:rPr>
        <w:t>Цепи</w:t>
      </w:r>
      <w:r>
        <w:rPr>
          <w:rFonts w:ascii="Times New Roman" w:eastAsia="Times New Roman" w:hAnsi="Times New Roman" w:cs="Times New Roman"/>
          <w:sz w:val="28"/>
          <w:szCs w:val="28"/>
          <w:lang w:eastAsia="ru-RU"/>
        </w:rPr>
        <w:t>.</w:t>
      </w:r>
    </w:p>
    <w:p w14:paraId="0F857564"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69299E">
        <w:rPr>
          <w:rFonts w:ascii="Times New Roman" w:eastAsia="Times New Roman" w:hAnsi="Times New Roman" w:cs="Times New Roman"/>
          <w:sz w:val="28"/>
          <w:szCs w:val="28"/>
          <w:lang w:eastAsia="ru-RU"/>
        </w:rPr>
        <w:t>Стропы и грузозахватные устройства</w:t>
      </w:r>
      <w:r>
        <w:rPr>
          <w:rFonts w:ascii="Times New Roman" w:eastAsia="Times New Roman" w:hAnsi="Times New Roman" w:cs="Times New Roman"/>
          <w:sz w:val="28"/>
          <w:szCs w:val="28"/>
          <w:lang w:eastAsia="ru-RU"/>
        </w:rPr>
        <w:t>.</w:t>
      </w:r>
      <w:r w:rsidRPr="006D2DE2">
        <w:t xml:space="preserve"> </w:t>
      </w:r>
      <w:r w:rsidRPr="006D2DE2">
        <w:rPr>
          <w:rFonts w:ascii="Times New Roman" w:eastAsia="Times New Roman" w:hAnsi="Times New Roman" w:cs="Times New Roman"/>
          <w:sz w:val="28"/>
          <w:szCs w:val="28"/>
          <w:lang w:eastAsia="ru-RU"/>
        </w:rPr>
        <w:t>Стропы</w:t>
      </w:r>
      <w:r>
        <w:rPr>
          <w:rFonts w:ascii="Times New Roman" w:eastAsia="Times New Roman" w:hAnsi="Times New Roman" w:cs="Times New Roman"/>
          <w:sz w:val="28"/>
          <w:szCs w:val="28"/>
          <w:lang w:eastAsia="ru-RU"/>
        </w:rPr>
        <w:t xml:space="preserve">. </w:t>
      </w:r>
      <w:r w:rsidRPr="006D2DE2">
        <w:rPr>
          <w:rFonts w:ascii="Times New Roman" w:eastAsia="Times New Roman" w:hAnsi="Times New Roman" w:cs="Times New Roman"/>
          <w:sz w:val="28"/>
          <w:szCs w:val="28"/>
          <w:lang w:eastAsia="ru-RU"/>
        </w:rPr>
        <w:t>Изготовление и браковка стропов</w:t>
      </w:r>
      <w:r>
        <w:rPr>
          <w:rFonts w:ascii="Times New Roman" w:eastAsia="Times New Roman" w:hAnsi="Times New Roman" w:cs="Times New Roman"/>
          <w:sz w:val="28"/>
          <w:szCs w:val="28"/>
          <w:lang w:eastAsia="ru-RU"/>
        </w:rPr>
        <w:t xml:space="preserve">. </w:t>
      </w:r>
      <w:r w:rsidRPr="006D2DE2">
        <w:rPr>
          <w:rFonts w:ascii="Times New Roman" w:eastAsia="Times New Roman" w:hAnsi="Times New Roman" w:cs="Times New Roman"/>
          <w:sz w:val="28"/>
          <w:szCs w:val="28"/>
          <w:lang w:eastAsia="ru-RU"/>
        </w:rPr>
        <w:t>Грузозахватные траверсы</w:t>
      </w:r>
      <w:r>
        <w:rPr>
          <w:rFonts w:ascii="Times New Roman" w:eastAsia="Times New Roman" w:hAnsi="Times New Roman" w:cs="Times New Roman"/>
          <w:sz w:val="28"/>
          <w:szCs w:val="28"/>
          <w:lang w:eastAsia="ru-RU"/>
        </w:rPr>
        <w:t xml:space="preserve">. </w:t>
      </w:r>
      <w:r w:rsidRPr="006D2DE2">
        <w:rPr>
          <w:rFonts w:ascii="Times New Roman" w:eastAsia="Times New Roman" w:hAnsi="Times New Roman" w:cs="Times New Roman"/>
          <w:sz w:val="28"/>
          <w:szCs w:val="28"/>
          <w:lang w:eastAsia="ru-RU"/>
        </w:rPr>
        <w:t xml:space="preserve">Строповые устройства с дистанционным и </w:t>
      </w:r>
      <w:r w:rsidRPr="006D2DE2">
        <w:rPr>
          <w:rFonts w:ascii="Times New Roman" w:eastAsia="Times New Roman" w:hAnsi="Times New Roman" w:cs="Times New Roman"/>
          <w:sz w:val="28"/>
          <w:szCs w:val="28"/>
          <w:lang w:eastAsia="ru-RU"/>
        </w:rPr>
        <w:lastRenderedPageBreak/>
        <w:t>автоматическим управлением</w:t>
      </w:r>
      <w:r>
        <w:rPr>
          <w:rFonts w:ascii="Times New Roman" w:eastAsia="Times New Roman" w:hAnsi="Times New Roman" w:cs="Times New Roman"/>
          <w:sz w:val="28"/>
          <w:szCs w:val="28"/>
          <w:lang w:eastAsia="ru-RU"/>
        </w:rPr>
        <w:t xml:space="preserve">. </w:t>
      </w:r>
      <w:r w:rsidRPr="006D2DE2">
        <w:rPr>
          <w:rFonts w:ascii="Times New Roman" w:eastAsia="Times New Roman" w:hAnsi="Times New Roman" w:cs="Times New Roman"/>
          <w:sz w:val="28"/>
          <w:szCs w:val="28"/>
          <w:lang w:eastAsia="ru-RU"/>
        </w:rPr>
        <w:t>Зажимные грузозахватные устройства</w:t>
      </w:r>
      <w:r>
        <w:rPr>
          <w:rFonts w:ascii="Times New Roman" w:eastAsia="Times New Roman" w:hAnsi="Times New Roman" w:cs="Times New Roman"/>
          <w:sz w:val="28"/>
          <w:szCs w:val="28"/>
          <w:lang w:eastAsia="ru-RU"/>
        </w:rPr>
        <w:t xml:space="preserve">. </w:t>
      </w:r>
      <w:r w:rsidRPr="006D2DE2">
        <w:rPr>
          <w:rFonts w:ascii="Times New Roman" w:eastAsia="Times New Roman" w:hAnsi="Times New Roman" w:cs="Times New Roman"/>
          <w:sz w:val="28"/>
          <w:szCs w:val="28"/>
          <w:lang w:eastAsia="ru-RU"/>
        </w:rPr>
        <w:t>Электромагнитные и магнитные грузозахватные устройства</w:t>
      </w:r>
      <w:r>
        <w:rPr>
          <w:rFonts w:ascii="Times New Roman" w:eastAsia="Times New Roman" w:hAnsi="Times New Roman" w:cs="Times New Roman"/>
          <w:sz w:val="28"/>
          <w:szCs w:val="28"/>
          <w:lang w:eastAsia="ru-RU"/>
        </w:rPr>
        <w:t xml:space="preserve">. </w:t>
      </w:r>
      <w:r w:rsidRPr="006D2DE2">
        <w:rPr>
          <w:rFonts w:ascii="Times New Roman" w:eastAsia="Times New Roman" w:hAnsi="Times New Roman" w:cs="Times New Roman"/>
          <w:sz w:val="28"/>
          <w:szCs w:val="28"/>
          <w:lang w:eastAsia="ru-RU"/>
        </w:rPr>
        <w:t>Производственная тара</w:t>
      </w:r>
      <w:r>
        <w:rPr>
          <w:rFonts w:ascii="Times New Roman" w:eastAsia="Times New Roman" w:hAnsi="Times New Roman" w:cs="Times New Roman"/>
          <w:sz w:val="28"/>
          <w:szCs w:val="28"/>
          <w:lang w:eastAsia="ru-RU"/>
        </w:rPr>
        <w:t xml:space="preserve">. </w:t>
      </w:r>
    </w:p>
    <w:p w14:paraId="0DF52C76"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6D2DE2">
        <w:rPr>
          <w:rFonts w:ascii="Times New Roman" w:eastAsia="Times New Roman" w:hAnsi="Times New Roman" w:cs="Times New Roman"/>
          <w:sz w:val="28"/>
          <w:szCs w:val="28"/>
          <w:lang w:eastAsia="ru-RU"/>
        </w:rPr>
        <w:t>Монтажные блоки</w:t>
      </w:r>
      <w:r>
        <w:rPr>
          <w:rFonts w:ascii="Times New Roman" w:eastAsia="Times New Roman" w:hAnsi="Times New Roman" w:cs="Times New Roman"/>
          <w:sz w:val="28"/>
          <w:szCs w:val="28"/>
          <w:lang w:eastAsia="ru-RU"/>
        </w:rPr>
        <w:t>.</w:t>
      </w:r>
    </w:p>
    <w:p w14:paraId="11B76803"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D25A8D">
        <w:rPr>
          <w:rFonts w:ascii="Times New Roman" w:eastAsia="Times New Roman" w:hAnsi="Times New Roman" w:cs="Times New Roman"/>
          <w:sz w:val="28"/>
          <w:szCs w:val="28"/>
          <w:lang w:eastAsia="ru-RU"/>
        </w:rPr>
        <w:t>Полиспасты</w:t>
      </w:r>
      <w:r>
        <w:rPr>
          <w:rFonts w:ascii="Times New Roman" w:eastAsia="Times New Roman" w:hAnsi="Times New Roman" w:cs="Times New Roman"/>
          <w:sz w:val="28"/>
          <w:szCs w:val="28"/>
          <w:lang w:eastAsia="ru-RU"/>
        </w:rPr>
        <w:t>.</w:t>
      </w:r>
    </w:p>
    <w:p w14:paraId="441DF6F5"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D25A8D">
        <w:rPr>
          <w:rFonts w:ascii="Times New Roman" w:eastAsia="Times New Roman" w:hAnsi="Times New Roman" w:cs="Times New Roman"/>
          <w:sz w:val="28"/>
          <w:szCs w:val="28"/>
          <w:lang w:eastAsia="ru-RU"/>
        </w:rPr>
        <w:t>Лебедки и якоря</w:t>
      </w:r>
      <w:r>
        <w:rPr>
          <w:rFonts w:ascii="Times New Roman" w:eastAsia="Times New Roman" w:hAnsi="Times New Roman" w:cs="Times New Roman"/>
          <w:sz w:val="28"/>
          <w:szCs w:val="28"/>
          <w:lang w:eastAsia="ru-RU"/>
        </w:rPr>
        <w:t>.</w:t>
      </w:r>
    </w:p>
    <w:p w14:paraId="4C97F3DD"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D25A8D">
        <w:rPr>
          <w:rFonts w:ascii="Times New Roman" w:eastAsia="Times New Roman" w:hAnsi="Times New Roman" w:cs="Times New Roman"/>
          <w:sz w:val="28"/>
          <w:szCs w:val="28"/>
          <w:lang w:eastAsia="ru-RU"/>
        </w:rPr>
        <w:t>Домкраты</w:t>
      </w:r>
      <w:r>
        <w:rPr>
          <w:rFonts w:ascii="Times New Roman" w:eastAsia="Times New Roman" w:hAnsi="Times New Roman" w:cs="Times New Roman"/>
          <w:sz w:val="28"/>
          <w:szCs w:val="28"/>
          <w:lang w:eastAsia="ru-RU"/>
        </w:rPr>
        <w:t>.</w:t>
      </w:r>
    </w:p>
    <w:p w14:paraId="7C733D79" w14:textId="77777777" w:rsidR="006D2AB1" w:rsidRDefault="006D2AB1" w:rsidP="006D2AB1">
      <w:pPr>
        <w:spacing w:after="0" w:line="240" w:lineRule="auto"/>
        <w:ind w:firstLine="709"/>
        <w:rPr>
          <w:rFonts w:ascii="Times New Roman" w:eastAsia="Times New Roman" w:hAnsi="Times New Roman" w:cs="Times New Roman"/>
          <w:sz w:val="28"/>
          <w:szCs w:val="28"/>
          <w:lang w:eastAsia="ru-RU"/>
        </w:rPr>
      </w:pPr>
      <w:r w:rsidRPr="00D25A8D">
        <w:rPr>
          <w:rFonts w:ascii="Times New Roman" w:eastAsia="Times New Roman" w:hAnsi="Times New Roman" w:cs="Times New Roman"/>
          <w:sz w:val="28"/>
          <w:szCs w:val="28"/>
          <w:lang w:eastAsia="ru-RU"/>
        </w:rPr>
        <w:t xml:space="preserve">Тали и </w:t>
      </w:r>
      <w:proofErr w:type="spellStart"/>
      <w:r w:rsidRPr="00D25A8D">
        <w:rPr>
          <w:rFonts w:ascii="Times New Roman" w:eastAsia="Times New Roman" w:hAnsi="Times New Roman" w:cs="Times New Roman"/>
          <w:sz w:val="28"/>
          <w:szCs w:val="28"/>
          <w:lang w:eastAsia="ru-RU"/>
        </w:rPr>
        <w:t>электротали</w:t>
      </w:r>
      <w:proofErr w:type="spellEnd"/>
      <w:r>
        <w:rPr>
          <w:rFonts w:ascii="Times New Roman" w:eastAsia="Times New Roman" w:hAnsi="Times New Roman" w:cs="Times New Roman"/>
          <w:sz w:val="28"/>
          <w:szCs w:val="28"/>
          <w:lang w:eastAsia="ru-RU"/>
        </w:rPr>
        <w:t>.</w:t>
      </w:r>
    </w:p>
    <w:p w14:paraId="6C245263" w14:textId="77777777" w:rsidR="006D2AB1" w:rsidRPr="00184335" w:rsidRDefault="006D2AB1" w:rsidP="003959BD">
      <w:pPr>
        <w:spacing w:after="0" w:line="240" w:lineRule="auto"/>
        <w:ind w:firstLine="709"/>
        <w:jc w:val="both"/>
        <w:rPr>
          <w:rFonts w:ascii="Times New Roman" w:eastAsia="Times New Roman" w:hAnsi="Times New Roman" w:cs="Times New Roman"/>
          <w:b/>
          <w:iCs/>
          <w:sz w:val="28"/>
          <w:szCs w:val="28"/>
          <w:lang w:eastAsia="ru-RU"/>
        </w:rPr>
      </w:pPr>
    </w:p>
    <w:p w14:paraId="75AE5E54" w14:textId="632A1609" w:rsidR="006F6F13" w:rsidRPr="007A23B3" w:rsidRDefault="006D2AB1" w:rsidP="006D2AB1">
      <w:pPr>
        <w:spacing w:after="0" w:line="240" w:lineRule="auto"/>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7. </w:t>
      </w:r>
      <w:r w:rsidR="006F6F13" w:rsidRPr="007A23B3">
        <w:rPr>
          <w:rFonts w:ascii="Times New Roman" w:eastAsia="Times New Roman" w:hAnsi="Times New Roman" w:cs="Times New Roman"/>
          <w:b/>
          <w:iCs/>
          <w:sz w:val="28"/>
          <w:szCs w:val="28"/>
          <w:lang w:eastAsia="ru-RU"/>
        </w:rPr>
        <w:t>Безопасная эксплуатация ОПО, на которых применяются подъемные сооружения.</w:t>
      </w:r>
    </w:p>
    <w:p w14:paraId="3D65BEBE" w14:textId="77777777" w:rsidR="006F6F13" w:rsidRPr="007A23B3" w:rsidRDefault="006F6F13" w:rsidP="006F6F13">
      <w:pPr>
        <w:spacing w:after="0" w:line="240" w:lineRule="auto"/>
        <w:ind w:firstLine="709"/>
        <w:jc w:val="both"/>
        <w:rPr>
          <w:rFonts w:ascii="Times New Roman" w:eastAsia="Times New Roman" w:hAnsi="Times New Roman" w:cs="Times New Roman"/>
          <w:iCs/>
          <w:sz w:val="28"/>
          <w:szCs w:val="28"/>
          <w:lang w:eastAsia="ru-RU"/>
        </w:rPr>
      </w:pPr>
      <w:r w:rsidRPr="007A23B3">
        <w:rPr>
          <w:rFonts w:ascii="Times New Roman" w:eastAsia="Times New Roman" w:hAnsi="Times New Roman" w:cs="Times New Roman"/>
          <w:iCs/>
          <w:sz w:val="28"/>
          <w:szCs w:val="28"/>
          <w:lang w:eastAsia="ru-RU"/>
        </w:rPr>
        <w:t>Установка подъемных сооружений и производство работ. Пуск подъемных сооружений в работу и постановка на учет. Проекты производства работ и технологические карты. Основные требования к проектам организации строительства, пуско-наладочным работам с применением подъемных сооружений.</w:t>
      </w:r>
    </w:p>
    <w:p w14:paraId="03534D2D" w14:textId="609C44AA" w:rsidR="006F6F13" w:rsidRDefault="006F6F13" w:rsidP="006F6F13">
      <w:pPr>
        <w:spacing w:after="0" w:line="240" w:lineRule="auto"/>
        <w:ind w:firstLine="709"/>
        <w:jc w:val="both"/>
        <w:rPr>
          <w:rFonts w:ascii="Times New Roman" w:eastAsia="Times New Roman" w:hAnsi="Times New Roman" w:cs="Times New Roman"/>
          <w:iCs/>
          <w:sz w:val="28"/>
          <w:szCs w:val="28"/>
          <w:lang w:eastAsia="ru-RU"/>
        </w:rPr>
      </w:pPr>
      <w:r w:rsidRPr="007A23B3">
        <w:rPr>
          <w:rFonts w:ascii="Times New Roman" w:eastAsia="Times New Roman" w:hAnsi="Times New Roman" w:cs="Times New Roman"/>
          <w:iCs/>
          <w:sz w:val="28"/>
          <w:szCs w:val="28"/>
          <w:lang w:eastAsia="ru-RU"/>
        </w:rPr>
        <w:t>Требования к организациям, осуществляющим эксплуатацию, монтаж, ремонт, реконструкцию и модернизацию подъемных сооружений. Требования к работникам организаций, осуществляющих эксплуатацию подъемных сооружений. Порядок действий в случаях аварии или инцидента при эксплуатации подъемных сооружений. Общие требования проведения технического освидетельствования и технического диагностирования подъемных сооружений. Экспертиза промышленной безопасности и техническое диагностирование подъемных сооружений.</w:t>
      </w:r>
    </w:p>
    <w:p w14:paraId="66030F16" w14:textId="1E66BD53" w:rsidR="006D2AB1" w:rsidRDefault="006D2AB1" w:rsidP="006F6F13">
      <w:pPr>
        <w:spacing w:after="0" w:line="240" w:lineRule="auto"/>
        <w:ind w:firstLine="709"/>
        <w:jc w:val="both"/>
        <w:rPr>
          <w:rFonts w:ascii="Times New Roman" w:eastAsia="Times New Roman" w:hAnsi="Times New Roman" w:cs="Times New Roman"/>
          <w:iCs/>
          <w:sz w:val="28"/>
          <w:szCs w:val="28"/>
          <w:lang w:eastAsia="ru-RU"/>
        </w:rPr>
      </w:pPr>
    </w:p>
    <w:p w14:paraId="6679D611" w14:textId="048DDA81" w:rsidR="006D2AB1" w:rsidRDefault="006D2AB1" w:rsidP="006F6F13">
      <w:pPr>
        <w:spacing w:after="0" w:line="240" w:lineRule="auto"/>
        <w:ind w:firstLine="709"/>
        <w:jc w:val="both"/>
        <w:rPr>
          <w:rFonts w:ascii="Times New Roman" w:eastAsia="Times New Roman" w:hAnsi="Times New Roman" w:cs="Times New Roman"/>
          <w:b/>
          <w:iCs/>
          <w:sz w:val="28"/>
          <w:szCs w:val="28"/>
          <w:lang w:eastAsia="ru-RU"/>
        </w:rPr>
      </w:pPr>
      <w:r w:rsidRPr="006D2AB1">
        <w:rPr>
          <w:rFonts w:ascii="Times New Roman" w:eastAsia="Times New Roman" w:hAnsi="Times New Roman" w:cs="Times New Roman"/>
          <w:b/>
          <w:iCs/>
          <w:sz w:val="28"/>
          <w:szCs w:val="28"/>
          <w:lang w:eastAsia="ru-RU"/>
        </w:rPr>
        <w:t>8. Эксплуатация подъемника строительного</w:t>
      </w:r>
    </w:p>
    <w:p w14:paraId="11E42F96" w14:textId="77777777"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Обязанности машиниста строительного подъемника во время работы</w:t>
      </w:r>
      <w:r>
        <w:rPr>
          <w:rFonts w:ascii="Times New Roman" w:eastAsia="Times New Roman" w:hAnsi="Times New Roman" w:cs="Times New Roman"/>
          <w:iCs/>
          <w:sz w:val="28"/>
          <w:szCs w:val="28"/>
          <w:lang w:eastAsia="ru-RU"/>
        </w:rPr>
        <w:t>.</w:t>
      </w:r>
      <w:r w:rsidRPr="00654993">
        <w:t xml:space="preserve"> </w:t>
      </w:r>
      <w:r w:rsidRPr="00654993">
        <w:rPr>
          <w:rFonts w:ascii="Times New Roman" w:eastAsia="Times New Roman" w:hAnsi="Times New Roman" w:cs="Times New Roman"/>
          <w:iCs/>
          <w:sz w:val="28"/>
          <w:szCs w:val="28"/>
          <w:lang w:eastAsia="ru-RU"/>
        </w:rPr>
        <w:t>Эксплуатация подъемника строительного</w:t>
      </w:r>
      <w:r>
        <w:rPr>
          <w:rFonts w:ascii="Times New Roman" w:eastAsia="Times New Roman" w:hAnsi="Times New Roman" w:cs="Times New Roman"/>
          <w:iCs/>
          <w:sz w:val="28"/>
          <w:szCs w:val="28"/>
          <w:lang w:eastAsia="ru-RU"/>
        </w:rPr>
        <w:t xml:space="preserve">. </w:t>
      </w:r>
    </w:p>
    <w:p w14:paraId="5104461A" w14:textId="2EE06223"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Режимы управления</w:t>
      </w:r>
      <w:r>
        <w:rPr>
          <w:rFonts w:ascii="Times New Roman" w:eastAsia="Times New Roman" w:hAnsi="Times New Roman" w:cs="Times New Roman"/>
          <w:iCs/>
          <w:sz w:val="28"/>
          <w:szCs w:val="28"/>
          <w:lang w:eastAsia="ru-RU"/>
        </w:rPr>
        <w:t xml:space="preserve">. Обычный режим работы. Приемы выполнения монтажных операций, подъем и перемещение. Наводка, ориентирование и установка. </w:t>
      </w:r>
    </w:p>
    <w:p w14:paraId="297C7C8D" w14:textId="24F2B209"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Методы проверки соответствия требованиям и/или мерам по обеспечению безопасности</w:t>
      </w:r>
      <w:r>
        <w:rPr>
          <w:rFonts w:ascii="Times New Roman" w:eastAsia="Times New Roman" w:hAnsi="Times New Roman" w:cs="Times New Roman"/>
          <w:iCs/>
          <w:sz w:val="28"/>
          <w:szCs w:val="28"/>
          <w:lang w:eastAsia="ru-RU"/>
        </w:rPr>
        <w:t>.</w:t>
      </w:r>
    </w:p>
    <w:p w14:paraId="0DA4C7FB" w14:textId="11338398"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Эксплуатационная документация</w:t>
      </w:r>
      <w:r>
        <w:rPr>
          <w:rFonts w:ascii="Times New Roman" w:eastAsia="Times New Roman" w:hAnsi="Times New Roman" w:cs="Times New Roman"/>
          <w:iCs/>
          <w:sz w:val="28"/>
          <w:szCs w:val="28"/>
          <w:lang w:eastAsia="ru-RU"/>
        </w:rPr>
        <w:t>.</w:t>
      </w:r>
    </w:p>
    <w:p w14:paraId="004C08EF" w14:textId="243EC2A4"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Методы и способы устранения неисправностей строительного подъемника, возникающих в процессе работы</w:t>
      </w:r>
      <w:r>
        <w:rPr>
          <w:rFonts w:ascii="Times New Roman" w:eastAsia="Times New Roman" w:hAnsi="Times New Roman" w:cs="Times New Roman"/>
          <w:iCs/>
          <w:sz w:val="28"/>
          <w:szCs w:val="28"/>
          <w:lang w:eastAsia="ru-RU"/>
        </w:rPr>
        <w:t>.</w:t>
      </w:r>
    </w:p>
    <w:p w14:paraId="16BDD690" w14:textId="77777777" w:rsidR="00654993" w:rsidRP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p>
    <w:p w14:paraId="721E6E28" w14:textId="5733C49B" w:rsidR="006D2AB1" w:rsidRDefault="006D2AB1" w:rsidP="006F6F13">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9. </w:t>
      </w:r>
      <w:r w:rsidRPr="006D2AB1">
        <w:rPr>
          <w:rFonts w:ascii="Times New Roman" w:eastAsia="Times New Roman" w:hAnsi="Times New Roman" w:cs="Times New Roman"/>
          <w:b/>
          <w:iCs/>
          <w:sz w:val="28"/>
          <w:szCs w:val="28"/>
          <w:lang w:eastAsia="ru-RU"/>
        </w:rPr>
        <w:t>Перечень опасных факторов</w:t>
      </w:r>
    </w:p>
    <w:p w14:paraId="0D41287A" w14:textId="7E7861E4" w:rsidR="006D2AB1"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Перечень основных опасных факторов, характерных для подъемников</w:t>
      </w:r>
      <w:r>
        <w:rPr>
          <w:rFonts w:ascii="Times New Roman" w:eastAsia="Times New Roman" w:hAnsi="Times New Roman" w:cs="Times New Roman"/>
          <w:iCs/>
          <w:sz w:val="28"/>
          <w:szCs w:val="28"/>
          <w:lang w:eastAsia="ru-RU"/>
        </w:rPr>
        <w:t>.</w:t>
      </w:r>
    </w:p>
    <w:p w14:paraId="6B506E06" w14:textId="2C64F0C1"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Перечень опасных факторов, связанные с передвижением подъемников и подъемом ими грузов</w:t>
      </w:r>
      <w:r>
        <w:rPr>
          <w:rFonts w:ascii="Times New Roman" w:eastAsia="Times New Roman" w:hAnsi="Times New Roman" w:cs="Times New Roman"/>
          <w:iCs/>
          <w:sz w:val="28"/>
          <w:szCs w:val="28"/>
          <w:lang w:eastAsia="ru-RU"/>
        </w:rPr>
        <w:t>.</w:t>
      </w:r>
    </w:p>
    <w:p w14:paraId="3774ED43" w14:textId="1B14B61C" w:rsidR="00654993" w:rsidRDefault="00654993" w:rsidP="006F6F13">
      <w:pPr>
        <w:spacing w:after="0" w:line="240" w:lineRule="auto"/>
        <w:ind w:firstLine="709"/>
        <w:jc w:val="both"/>
        <w:rPr>
          <w:rFonts w:ascii="Times New Roman" w:eastAsia="Times New Roman" w:hAnsi="Times New Roman" w:cs="Times New Roman"/>
          <w:iCs/>
          <w:sz w:val="28"/>
          <w:szCs w:val="28"/>
          <w:lang w:eastAsia="ru-RU"/>
        </w:rPr>
      </w:pPr>
      <w:r w:rsidRPr="00654993">
        <w:rPr>
          <w:rFonts w:ascii="Times New Roman" w:eastAsia="Times New Roman" w:hAnsi="Times New Roman" w:cs="Times New Roman"/>
          <w:iCs/>
          <w:sz w:val="28"/>
          <w:szCs w:val="28"/>
          <w:lang w:eastAsia="ru-RU"/>
        </w:rPr>
        <w:t>Перечень опасных факторов, связанных с подъемом людей и грузов</w:t>
      </w:r>
      <w:r>
        <w:rPr>
          <w:rFonts w:ascii="Times New Roman" w:eastAsia="Times New Roman" w:hAnsi="Times New Roman" w:cs="Times New Roman"/>
          <w:iCs/>
          <w:sz w:val="28"/>
          <w:szCs w:val="28"/>
          <w:lang w:eastAsia="ru-RU"/>
        </w:rPr>
        <w:t>.</w:t>
      </w:r>
    </w:p>
    <w:p w14:paraId="049B22F9" w14:textId="77777777" w:rsidR="00654993" w:rsidRPr="007A23B3" w:rsidRDefault="00654993" w:rsidP="006F6F13">
      <w:pPr>
        <w:spacing w:after="0" w:line="240" w:lineRule="auto"/>
        <w:ind w:firstLine="709"/>
        <w:jc w:val="both"/>
        <w:rPr>
          <w:rFonts w:ascii="Times New Roman" w:eastAsia="Times New Roman" w:hAnsi="Times New Roman" w:cs="Times New Roman"/>
          <w:iCs/>
          <w:sz w:val="28"/>
          <w:szCs w:val="28"/>
          <w:lang w:eastAsia="ru-RU"/>
        </w:rPr>
      </w:pPr>
    </w:p>
    <w:p w14:paraId="2E0752FB" w14:textId="24173E43" w:rsidR="00DC0CF3" w:rsidRDefault="006D2AB1" w:rsidP="00DC0CF3">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10</w:t>
      </w:r>
      <w:r w:rsidR="00DC0CF3" w:rsidRPr="00932D97">
        <w:rPr>
          <w:rFonts w:ascii="Times New Roman" w:eastAsia="Times New Roman" w:hAnsi="Times New Roman" w:cs="Times New Roman"/>
          <w:b/>
          <w:iCs/>
          <w:sz w:val="28"/>
          <w:szCs w:val="28"/>
          <w:lang w:eastAsia="ru-RU"/>
        </w:rPr>
        <w:t>.</w:t>
      </w:r>
      <w:r w:rsidR="00DC0CF3">
        <w:rPr>
          <w:rFonts w:ascii="Times New Roman" w:eastAsia="Times New Roman" w:hAnsi="Times New Roman" w:cs="Times New Roman"/>
          <w:b/>
          <w:iCs/>
          <w:sz w:val="28"/>
          <w:szCs w:val="28"/>
          <w:lang w:eastAsia="ru-RU"/>
        </w:rPr>
        <w:t xml:space="preserve"> </w:t>
      </w:r>
      <w:r w:rsidR="00DC0CF3" w:rsidRPr="00932D97">
        <w:rPr>
          <w:rFonts w:ascii="Times New Roman" w:eastAsia="Times New Roman" w:hAnsi="Times New Roman" w:cs="Times New Roman"/>
          <w:b/>
          <w:iCs/>
          <w:sz w:val="28"/>
          <w:szCs w:val="28"/>
          <w:lang w:eastAsia="ru-RU"/>
        </w:rPr>
        <w:t>Основы охраны труда в Российской Федерации</w:t>
      </w:r>
    </w:p>
    <w:p w14:paraId="6A072E83"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Основные понятия охраны труда.</w:t>
      </w:r>
      <w:r w:rsidRPr="0038497B">
        <w:t xml:space="preserve"> </w:t>
      </w:r>
      <w:r w:rsidRPr="0038497B">
        <w:rPr>
          <w:rFonts w:ascii="Times New Roman" w:eastAsia="Times New Roman" w:hAnsi="Times New Roman" w:cs="Times New Roman"/>
          <w:iCs/>
          <w:sz w:val="28"/>
          <w:szCs w:val="28"/>
          <w:lang w:eastAsia="ru-RU"/>
        </w:rPr>
        <w:t xml:space="preserve">Основные понятия. Основные принципы обеспечения безопасности труда. Основные направления государственной политики в области охраны труда. </w:t>
      </w:r>
    </w:p>
    <w:p w14:paraId="309054CC"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Нормативно-правовые основы охраны труда.</w:t>
      </w:r>
    </w:p>
    <w:p w14:paraId="2C11DD98"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lastRenderedPageBreak/>
        <w:t>Обзор изменений федерального законодательства.</w:t>
      </w:r>
    </w:p>
    <w:p w14:paraId="446ECEA2"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Основы законодательства в области охраны труда.</w:t>
      </w:r>
      <w:r w:rsidRPr="0038497B">
        <w:t xml:space="preserve"> </w:t>
      </w:r>
      <w:r w:rsidRPr="0038497B">
        <w:rPr>
          <w:rFonts w:ascii="Times New Roman" w:eastAsia="Times New Roman" w:hAnsi="Times New Roman" w:cs="Times New Roman"/>
          <w:iCs/>
          <w:sz w:val="28"/>
          <w:szCs w:val="28"/>
          <w:lang w:eastAsia="ru-RU"/>
        </w:rPr>
        <w:t>Международное законодательство в области охраны труда. Производственный травматизм и профессиональные заболевания. Медицинские осмотры и психиатрическое освидетельствование.</w:t>
      </w:r>
      <w:r w:rsidRPr="0038497B">
        <w:t xml:space="preserve"> </w:t>
      </w:r>
      <w:r w:rsidRPr="0038497B">
        <w:rPr>
          <w:rFonts w:ascii="Times New Roman" w:eastAsia="Times New Roman" w:hAnsi="Times New Roman" w:cs="Times New Roman"/>
          <w:iCs/>
          <w:sz w:val="28"/>
          <w:szCs w:val="28"/>
          <w:lang w:eastAsia="ru-RU"/>
        </w:rPr>
        <w:t xml:space="preserve">Средства индивидуальной защиты. Компенсации. Экономическое стимулирование работодателей. Правила по охране труда. </w:t>
      </w:r>
    </w:p>
    <w:p w14:paraId="69FA0274"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Обеспечение прав работников на охрану труда.</w:t>
      </w:r>
      <w:r w:rsidRPr="0038497B">
        <w:t xml:space="preserve"> </w:t>
      </w:r>
      <w:r w:rsidRPr="0038497B">
        <w:rPr>
          <w:rFonts w:ascii="Times New Roman" w:eastAsia="Times New Roman" w:hAnsi="Times New Roman" w:cs="Times New Roman"/>
          <w:iCs/>
          <w:sz w:val="28"/>
          <w:szCs w:val="28"/>
          <w:lang w:eastAsia="ru-RU"/>
        </w:rPr>
        <w:t xml:space="preserve">Права работника в области охраны труда. Гарантии права работников на труд в условиях, соответствующих требованиям охраны труда. Право работника на получение информации об условиях и охране труда. Обеспечение права работников на санитарно-бытовое обслуживание. </w:t>
      </w:r>
    </w:p>
    <w:p w14:paraId="373D01AB"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Государственный контроль и надзор за соблюдением трудового законодательства.</w:t>
      </w:r>
      <w:r w:rsidRPr="0038497B">
        <w:t xml:space="preserve">  </w:t>
      </w:r>
      <w:r w:rsidRPr="0038497B">
        <w:rPr>
          <w:rFonts w:ascii="Times New Roman" w:eastAsia="Times New Roman" w:hAnsi="Times New Roman" w:cs="Times New Roman"/>
          <w:iCs/>
          <w:sz w:val="28"/>
          <w:szCs w:val="28"/>
          <w:lang w:eastAsia="ru-RU"/>
        </w:rPr>
        <w:t>Основные направления государственной политики в области охраны труда.</w:t>
      </w:r>
      <w:r w:rsidRPr="0038497B">
        <w:t xml:space="preserve"> </w:t>
      </w:r>
      <w:r w:rsidRPr="0038497B">
        <w:rPr>
          <w:rFonts w:ascii="Times New Roman" w:eastAsia="Times New Roman" w:hAnsi="Times New Roman" w:cs="Times New Roman"/>
          <w:iCs/>
          <w:sz w:val="28"/>
          <w:szCs w:val="28"/>
          <w:lang w:eastAsia="ru-RU"/>
        </w:rPr>
        <w:t>Структура органов государственного управления охраной труда.</w:t>
      </w:r>
      <w:r w:rsidRPr="0038497B">
        <w:t xml:space="preserve"> </w:t>
      </w:r>
      <w:r w:rsidRPr="0038497B">
        <w:rPr>
          <w:rFonts w:ascii="Times New Roman" w:eastAsia="Times New Roman" w:hAnsi="Times New Roman" w:cs="Times New Roman"/>
          <w:iCs/>
          <w:sz w:val="28"/>
          <w:szCs w:val="28"/>
          <w:lang w:eastAsia="ru-RU"/>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14:paraId="3A75DBAE" w14:textId="0AFB3FA6" w:rsidR="00DC0CF3"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Социальное партнерство в сфере труда.</w:t>
      </w:r>
      <w:r w:rsidRPr="0038497B">
        <w:t xml:space="preserve"> </w:t>
      </w:r>
      <w:r w:rsidRPr="0038497B">
        <w:rPr>
          <w:rFonts w:ascii="Times New Roman" w:eastAsia="Times New Roman" w:hAnsi="Times New Roman" w:cs="Times New Roman"/>
          <w:iCs/>
          <w:sz w:val="28"/>
          <w:szCs w:val="28"/>
          <w:lang w:eastAsia="ru-RU"/>
        </w:rPr>
        <w:t>Понятие социального партнерства в сфере труда. Основные принципы социального партнерства. Стороны социального партнерства. Уровни социального партнерства. Формы социального партнерства. Особенности применения норм настоящего раздела. Представители работников. Представление интересов работников первичными профсоюзными организациями. Иные представители работников. Обязанности работодателя по созданию условий, обеспечивающих деятельность представителей работников.</w:t>
      </w:r>
      <w:r w:rsidRPr="0038497B">
        <w:t xml:space="preserve"> </w:t>
      </w:r>
      <w:r w:rsidRPr="0038497B">
        <w:rPr>
          <w:rFonts w:ascii="Times New Roman" w:eastAsia="Times New Roman" w:hAnsi="Times New Roman" w:cs="Times New Roman"/>
          <w:iCs/>
          <w:sz w:val="28"/>
          <w:szCs w:val="28"/>
          <w:lang w:eastAsia="ru-RU"/>
        </w:rPr>
        <w:t>Представители работодателей.</w:t>
      </w:r>
      <w:r w:rsidRPr="0038497B">
        <w:t xml:space="preserve"> </w:t>
      </w:r>
      <w:r w:rsidRPr="0038497B">
        <w:rPr>
          <w:rFonts w:ascii="Times New Roman" w:eastAsia="Times New Roman" w:hAnsi="Times New Roman" w:cs="Times New Roman"/>
          <w:iCs/>
          <w:sz w:val="28"/>
          <w:szCs w:val="28"/>
          <w:lang w:eastAsia="ru-RU"/>
        </w:rPr>
        <w:t>Иные представители работодателей. Комиссии по регулированию социально-трудовых отношений.</w:t>
      </w:r>
      <w:r w:rsidRPr="0038497B">
        <w:t xml:space="preserve"> </w:t>
      </w:r>
      <w:r w:rsidRPr="0038497B">
        <w:rPr>
          <w:rFonts w:ascii="Times New Roman" w:eastAsia="Times New Roman" w:hAnsi="Times New Roman" w:cs="Times New Roman"/>
          <w:iCs/>
          <w:sz w:val="28"/>
          <w:szCs w:val="28"/>
          <w:lang w:eastAsia="ru-RU"/>
        </w:rPr>
        <w:t>Участие органов социального партнерства в формировании и реализации государственной политики в сфере труда. Ведение коллективных переговоров. Порядок ведения коллективных переговоров. Урегулирование разногласий. Гарантии и компенсации лицам, участвующим в коллективных переговорах. Коллективный договор. Содержание и структура коллективного договора. Порядок разработки проекта коллективного договора и заключения коллективного договора. Действие коллективного договора. Изменение и дополнение коллективного договора. Соглашение. Виды соглашений. Содержание и структура соглашения. Порядок разработки проекта соглашения и заключения соглашения. Действие соглашения. Изменение и дополнение соглашения. Регистрация коллективного договора, соглашения. Контроль за выполнением коллективного договора, соглашения. Право работников на участие в управлении организацией. Основные формы участия работников в управлении организацией. Участие представителей работников в заседаниях коллегиального органа управления организации с правом совещательного голоса.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 Ответственность за нарушение или невыполнение коллективного договора, соглашения.</w:t>
      </w:r>
    </w:p>
    <w:p w14:paraId="63C58CA8" w14:textId="2CB20291" w:rsidR="00DC0CF3" w:rsidRDefault="00DC0CF3" w:rsidP="00DC0CF3">
      <w:pPr>
        <w:spacing w:after="0" w:line="240" w:lineRule="auto"/>
        <w:ind w:firstLine="709"/>
        <w:jc w:val="both"/>
        <w:rPr>
          <w:rFonts w:ascii="Times New Roman" w:eastAsia="Times New Roman" w:hAnsi="Times New Roman" w:cs="Times New Roman"/>
          <w:iCs/>
          <w:sz w:val="28"/>
          <w:szCs w:val="28"/>
          <w:lang w:eastAsia="ru-RU"/>
        </w:rPr>
      </w:pPr>
    </w:p>
    <w:p w14:paraId="17B848B8" w14:textId="0CD734B8" w:rsidR="00DC0CF3" w:rsidRDefault="00DC0CF3" w:rsidP="00DC0CF3">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lastRenderedPageBreak/>
        <w:t>1</w:t>
      </w:r>
      <w:r w:rsidR="002873DE">
        <w:rPr>
          <w:rFonts w:ascii="Times New Roman" w:eastAsia="Times New Roman" w:hAnsi="Times New Roman" w:cs="Times New Roman"/>
          <w:b/>
          <w:iCs/>
          <w:sz w:val="28"/>
          <w:szCs w:val="28"/>
          <w:lang w:eastAsia="ru-RU"/>
        </w:rPr>
        <w:t>1</w:t>
      </w:r>
      <w:r>
        <w:rPr>
          <w:rFonts w:ascii="Times New Roman" w:eastAsia="Times New Roman" w:hAnsi="Times New Roman" w:cs="Times New Roman"/>
          <w:b/>
          <w:iCs/>
          <w:sz w:val="28"/>
          <w:szCs w:val="28"/>
          <w:lang w:eastAsia="ru-RU"/>
        </w:rPr>
        <w:t xml:space="preserve">. </w:t>
      </w:r>
      <w:r w:rsidRPr="00866117">
        <w:rPr>
          <w:rFonts w:ascii="Times New Roman" w:eastAsia="Times New Roman" w:hAnsi="Times New Roman" w:cs="Times New Roman"/>
          <w:b/>
          <w:iCs/>
          <w:sz w:val="28"/>
          <w:szCs w:val="28"/>
          <w:lang w:eastAsia="ru-RU"/>
        </w:rPr>
        <w:t>Правила безопасности опасных производственных объектов, на которых используются подъемные сооружения</w:t>
      </w:r>
    </w:p>
    <w:p w14:paraId="13CA67BB" w14:textId="77777777" w:rsidR="00DC0CF3" w:rsidRPr="00E530CA"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I. Общие положения</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Общие требования для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Цель и основные принципы обеспечения промышленной безопасности ОПО, на которых используются ПС</w:t>
      </w:r>
      <w:r>
        <w:rPr>
          <w:rFonts w:ascii="Times New Roman" w:eastAsia="Times New Roman" w:hAnsi="Times New Roman" w:cs="Times New Roman"/>
          <w:iCs/>
          <w:sz w:val="28"/>
          <w:szCs w:val="28"/>
          <w:lang w:eastAsia="ru-RU"/>
        </w:rPr>
        <w:t>.</w:t>
      </w:r>
    </w:p>
    <w:p w14:paraId="56FA1CD7" w14:textId="77777777" w:rsidR="00DC0CF3" w:rsidRPr="00E530CA"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II. Требования промышленной безопасности к организациям и работникам, осуществляющим монтаж, наладку, ремонт, реконструкцию или модернизацию ПС в процессе эксплуатации ОПО</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работникам</w:t>
      </w:r>
      <w:r>
        <w:rPr>
          <w:rFonts w:ascii="Times New Roman" w:eastAsia="Times New Roman" w:hAnsi="Times New Roman" w:cs="Times New Roman"/>
          <w:iCs/>
          <w:sz w:val="28"/>
          <w:szCs w:val="28"/>
          <w:lang w:eastAsia="ru-RU"/>
        </w:rPr>
        <w:t>.</w:t>
      </w:r>
    </w:p>
    <w:p w14:paraId="54314EE1" w14:textId="77777777" w:rsidR="00DC0CF3" w:rsidRPr="00E530CA"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III. Требования промышленной безопасности к организациям и работникам ОПО, осуществляющим эксплуатацию ПС</w:t>
      </w:r>
      <w:r>
        <w:rPr>
          <w:rFonts w:ascii="Times New Roman" w:eastAsia="Times New Roman" w:hAnsi="Times New Roman" w:cs="Times New Roman"/>
          <w:iCs/>
          <w:sz w:val="28"/>
          <w:szCs w:val="28"/>
          <w:lang w:eastAsia="ru-RU"/>
        </w:rPr>
        <w:t>.</w:t>
      </w:r>
    </w:p>
    <w:p w14:paraId="02ABE15D" w14:textId="77777777" w:rsidR="00DC0CF3" w:rsidRPr="00E530CA"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IV. Монтаж и наладка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Выбор оборудования</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Организация и планирование работ</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Сборка и соединение сборочных единиц</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монтажу и наладке указателей, ограничителей и регистраторов</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монтажу и наладке систем дистанционного управления (радиоуправления)</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Контроль качества монтажа и наладки ПС. Требования к итоговой документации</w:t>
      </w:r>
      <w:r>
        <w:rPr>
          <w:rFonts w:ascii="Times New Roman" w:eastAsia="Times New Roman" w:hAnsi="Times New Roman" w:cs="Times New Roman"/>
          <w:iCs/>
          <w:sz w:val="28"/>
          <w:szCs w:val="28"/>
          <w:lang w:eastAsia="ru-RU"/>
        </w:rPr>
        <w:t>.</w:t>
      </w:r>
    </w:p>
    <w:p w14:paraId="16F1552D" w14:textId="77777777" w:rsidR="00DC0CF3" w:rsidRPr="00E530CA"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V. Ремонт, реконструкция или модернизация ПС ОПО</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Выбор оборудования</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выбору материалов при ремонте, реконструкции или модернизации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Контроль качества. Требования к итоговой документации</w:t>
      </w:r>
      <w:r>
        <w:rPr>
          <w:rFonts w:ascii="Times New Roman" w:eastAsia="Times New Roman" w:hAnsi="Times New Roman" w:cs="Times New Roman"/>
          <w:iCs/>
          <w:sz w:val="28"/>
          <w:szCs w:val="28"/>
          <w:lang w:eastAsia="ru-RU"/>
        </w:rPr>
        <w:t>.</w:t>
      </w:r>
    </w:p>
    <w:p w14:paraId="435D4F28" w14:textId="77777777" w:rsidR="00DC0CF3" w:rsidRPr="00E530CA"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VI. Эксплуатация ПС ОПО</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Установка ПС и производство работ</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Пуск ПС в работу и постановка на учет</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Организация безопасной эксплуатации ПС в составе ОПО</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проектам организации строительства, ППР и ТК с применением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Организация безопасного производства работ</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Техническое освидетельствование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процессу эксплуатации, браковке и замене стальных канатов и цепей</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процессу эксплуатации, проверке состояния и дефектации рельсового пути</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процессу эксплуатации, проверке состояния и дефектации грузозахватных приспособлений и тары</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процессу подъема и транспортировки людей</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Система сигнализации при выполнении работ</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Нарушения требований промышленной безопасности, при которых эксплуатация ПС должна быть запрещена</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Действия в аварийных ситуациях работников ОПО, эксплуатирующих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Утилизация (ликвидация) ПС</w:t>
      </w:r>
      <w:r>
        <w:rPr>
          <w:rFonts w:ascii="Times New Roman" w:eastAsia="Times New Roman" w:hAnsi="Times New Roman" w:cs="Times New Roman"/>
          <w:iCs/>
          <w:sz w:val="28"/>
          <w:szCs w:val="28"/>
          <w:lang w:eastAsia="ru-RU"/>
        </w:rPr>
        <w:t>.</w:t>
      </w:r>
    </w:p>
    <w:p w14:paraId="6DB277A9" w14:textId="77777777" w:rsidR="00DC0CF3"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E530CA">
        <w:rPr>
          <w:rFonts w:ascii="Times New Roman" w:eastAsia="Times New Roman" w:hAnsi="Times New Roman" w:cs="Times New Roman"/>
          <w:iCs/>
          <w:sz w:val="28"/>
          <w:szCs w:val="28"/>
          <w:lang w:eastAsia="ru-RU"/>
        </w:rPr>
        <w:t>VII. Оценка соответствия ПС, применяемых на ОПО, и экспертиза их промышленной безопасности</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браковке стальных канатов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браковке канатных и цепных стропов, а также текстильных стропов на полимерной</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Требования к браковке элементов ПС</w:t>
      </w:r>
      <w:r>
        <w:rPr>
          <w:rFonts w:ascii="Times New Roman" w:eastAsia="Times New Roman" w:hAnsi="Times New Roman" w:cs="Times New Roman"/>
          <w:iCs/>
          <w:sz w:val="28"/>
          <w:szCs w:val="28"/>
          <w:lang w:eastAsia="ru-RU"/>
        </w:rPr>
        <w:t xml:space="preserve">. </w:t>
      </w:r>
      <w:r w:rsidRPr="00E530CA">
        <w:rPr>
          <w:rFonts w:ascii="Times New Roman" w:eastAsia="Times New Roman" w:hAnsi="Times New Roman" w:cs="Times New Roman"/>
          <w:iCs/>
          <w:sz w:val="28"/>
          <w:szCs w:val="28"/>
          <w:lang w:eastAsia="ru-RU"/>
        </w:rPr>
        <w:t>Определение допустимых остаточных деформаций некоторых элементов металлических конструкций</w:t>
      </w:r>
      <w:r>
        <w:rPr>
          <w:rFonts w:ascii="Times New Roman" w:eastAsia="Times New Roman" w:hAnsi="Times New Roman" w:cs="Times New Roman"/>
          <w:iCs/>
          <w:sz w:val="28"/>
          <w:szCs w:val="28"/>
          <w:lang w:eastAsia="ru-RU"/>
        </w:rPr>
        <w:t>.</w:t>
      </w:r>
    </w:p>
    <w:p w14:paraId="44193FFB" w14:textId="28041131" w:rsidR="00DC0CF3" w:rsidRDefault="00DC0CF3" w:rsidP="00DC0CF3">
      <w:pPr>
        <w:spacing w:after="0" w:line="240" w:lineRule="auto"/>
        <w:ind w:firstLine="709"/>
        <w:jc w:val="both"/>
        <w:rPr>
          <w:rFonts w:ascii="Times New Roman" w:eastAsia="Times New Roman" w:hAnsi="Times New Roman" w:cs="Times New Roman"/>
          <w:iCs/>
          <w:sz w:val="28"/>
          <w:szCs w:val="28"/>
          <w:lang w:eastAsia="ru-RU"/>
        </w:rPr>
      </w:pPr>
    </w:p>
    <w:p w14:paraId="3F1446F6" w14:textId="05493EA9" w:rsidR="002873DE" w:rsidRPr="002873DE" w:rsidRDefault="002873DE" w:rsidP="00DC0CF3">
      <w:pPr>
        <w:spacing w:after="0" w:line="240" w:lineRule="auto"/>
        <w:ind w:firstLine="709"/>
        <w:jc w:val="both"/>
        <w:rPr>
          <w:rFonts w:ascii="Times New Roman" w:eastAsia="Times New Roman" w:hAnsi="Times New Roman" w:cs="Times New Roman"/>
          <w:b/>
          <w:iCs/>
          <w:sz w:val="28"/>
          <w:szCs w:val="28"/>
          <w:lang w:eastAsia="ru-RU"/>
        </w:rPr>
      </w:pPr>
      <w:r w:rsidRPr="002873DE">
        <w:rPr>
          <w:rFonts w:ascii="Times New Roman" w:eastAsia="Times New Roman" w:hAnsi="Times New Roman" w:cs="Times New Roman"/>
          <w:b/>
          <w:iCs/>
          <w:sz w:val="28"/>
          <w:szCs w:val="28"/>
          <w:lang w:eastAsia="ru-RU"/>
        </w:rPr>
        <w:t>12. Меры защиты от воздействия вредных и (или) опасных производственных факторов</w:t>
      </w:r>
    </w:p>
    <w:p w14:paraId="17044C9D"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Микроклимат производственных помещений.</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Меры защиты от воздействия вредных и опасных производственных факторов на микроклимат производственных помещений.</w:t>
      </w:r>
    </w:p>
    <w:p w14:paraId="1AFBDAC9"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Промышленная пыль.</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 xml:space="preserve">Меры защиты от воздействия промышленной пыли. </w:t>
      </w:r>
    </w:p>
    <w:p w14:paraId="4B0509E4"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 xml:space="preserve">Вредные химические вещества. Меры защиты от воздействия вредных химических веществ. </w:t>
      </w:r>
    </w:p>
    <w:p w14:paraId="1B594480"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lastRenderedPageBreak/>
        <w:t>Производственное освещение.</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 xml:space="preserve">Меры защиты и требования к производственному освещению. </w:t>
      </w:r>
    </w:p>
    <w:p w14:paraId="4AA59FB7"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Воздействие вредных и опасных влияний шума и вибрации. Шум и его влияние на организм.</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Влияние вибрации на организм.</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Меры защиты от воздействия вредных и опасных влияний шума и вибрации.</w:t>
      </w:r>
    </w:p>
    <w:p w14:paraId="4EED18AE"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Ультразвук и его действие на организм.</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Меры защиты от воздействия вредных и опасных влияний ультразвука.</w:t>
      </w:r>
    </w:p>
    <w:p w14:paraId="78D8A5F2"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Электромагнитные поля и излучения.</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Характер действия электромагнитных волн на организм.</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Меры защиты от воздействия электромагнитных волн.</w:t>
      </w:r>
    </w:p>
    <w:p w14:paraId="2A6333D8"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Ионизирующие излучения (ИИ). Влияние ионизирующих излучений на организм.</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Меры защиты от действия ионизирующего излучения.</w:t>
      </w:r>
    </w:p>
    <w:p w14:paraId="3AC8B3EB" w14:textId="195C0457" w:rsidR="002873DE" w:rsidRDefault="002873DE" w:rsidP="002873DE">
      <w:pPr>
        <w:spacing w:after="0" w:line="240" w:lineRule="auto"/>
        <w:ind w:firstLine="709"/>
        <w:jc w:val="both"/>
        <w:rPr>
          <w:rFonts w:ascii="Times New Roman" w:eastAsia="Calibri" w:hAnsi="Times New Roman" w:cs="Times New Roman"/>
          <w:sz w:val="28"/>
          <w:szCs w:val="28"/>
        </w:rPr>
      </w:pPr>
      <w:r w:rsidRPr="001171EB">
        <w:rPr>
          <w:rFonts w:ascii="Times New Roman" w:eastAsia="Calibri" w:hAnsi="Times New Roman" w:cs="Times New Roman"/>
          <w:sz w:val="28"/>
          <w:szCs w:val="28"/>
        </w:rPr>
        <w:t>Электробезопасность.</w:t>
      </w:r>
      <w:r w:rsidRPr="001171EB">
        <w:rPr>
          <w:rFonts w:ascii="Times New Roman" w:eastAsia="Calibri" w:hAnsi="Times New Roman" w:cs="Times New Roman"/>
          <w:sz w:val="28"/>
        </w:rPr>
        <w:t xml:space="preserve"> </w:t>
      </w:r>
      <w:r w:rsidRPr="001171EB">
        <w:rPr>
          <w:rFonts w:ascii="Times New Roman" w:eastAsia="Calibri" w:hAnsi="Times New Roman" w:cs="Times New Roman"/>
          <w:sz w:val="28"/>
          <w:szCs w:val="28"/>
        </w:rPr>
        <w:t xml:space="preserve">Меры защиты и профилактика </w:t>
      </w:r>
      <w:proofErr w:type="spellStart"/>
      <w:r w:rsidRPr="001171EB">
        <w:rPr>
          <w:rFonts w:ascii="Times New Roman" w:eastAsia="Calibri" w:hAnsi="Times New Roman" w:cs="Times New Roman"/>
          <w:sz w:val="28"/>
          <w:szCs w:val="28"/>
        </w:rPr>
        <w:t>электропоражений</w:t>
      </w:r>
      <w:proofErr w:type="spellEnd"/>
      <w:r w:rsidRPr="001171EB">
        <w:rPr>
          <w:rFonts w:ascii="Times New Roman" w:eastAsia="Calibri" w:hAnsi="Times New Roman" w:cs="Times New Roman"/>
          <w:sz w:val="28"/>
          <w:szCs w:val="28"/>
        </w:rPr>
        <w:t>.</w:t>
      </w:r>
    </w:p>
    <w:p w14:paraId="7A1F45C2"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p>
    <w:p w14:paraId="57D63142" w14:textId="77777777" w:rsidR="002873DE" w:rsidRDefault="002873DE" w:rsidP="002873DE">
      <w:pPr>
        <w:spacing w:after="0" w:line="240" w:lineRule="auto"/>
        <w:ind w:firstLine="709"/>
        <w:jc w:val="both"/>
        <w:rPr>
          <w:rFonts w:ascii="Times New Roman" w:eastAsia="Times New Roman" w:hAnsi="Times New Roman" w:cs="Times New Roman"/>
          <w:b/>
          <w:iCs/>
          <w:sz w:val="28"/>
          <w:szCs w:val="28"/>
          <w:lang w:eastAsia="ru-RU"/>
        </w:rPr>
      </w:pPr>
      <w:r w:rsidRPr="00932D97">
        <w:rPr>
          <w:rFonts w:ascii="Times New Roman" w:eastAsia="Times New Roman" w:hAnsi="Times New Roman" w:cs="Times New Roman"/>
          <w:b/>
          <w:iCs/>
          <w:sz w:val="28"/>
          <w:szCs w:val="28"/>
          <w:lang w:eastAsia="ru-RU"/>
        </w:rPr>
        <w:t>1</w:t>
      </w:r>
      <w:r>
        <w:rPr>
          <w:rFonts w:ascii="Times New Roman" w:eastAsia="Times New Roman" w:hAnsi="Times New Roman" w:cs="Times New Roman"/>
          <w:b/>
          <w:iCs/>
          <w:sz w:val="28"/>
          <w:szCs w:val="28"/>
          <w:lang w:eastAsia="ru-RU"/>
        </w:rPr>
        <w:t>3</w:t>
      </w:r>
      <w:r w:rsidRPr="00932D97">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 xml:space="preserve"> </w:t>
      </w:r>
      <w:r w:rsidRPr="00932D97">
        <w:rPr>
          <w:rFonts w:ascii="Times New Roman" w:eastAsia="Times New Roman" w:hAnsi="Times New Roman" w:cs="Times New Roman"/>
          <w:b/>
          <w:iCs/>
          <w:sz w:val="28"/>
          <w:szCs w:val="28"/>
          <w:lang w:eastAsia="ru-RU"/>
        </w:rPr>
        <w:t>Требования к средствам индивидуальной защиты</w:t>
      </w:r>
    </w:p>
    <w:p w14:paraId="40AB1F07" w14:textId="7D31EA70" w:rsidR="002873DE" w:rsidRDefault="002873DE" w:rsidP="002873DE">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Нормативные правовые акты в области обеспечения работников средствами индивидуальной защиты. Обязанности работодателя. Основные типы средств индивидуальной защиты. Обеспечение средствами индивидуальной защиты. Порядок и учет выдачи СИЗ. Технический регламент «О безопасности СИЗ». Основные требования к СИЗ. Требования безопасности. Нормы выдачи СИЗ. Определение работодателем потребности в СИЗ. Выдача СИЗ индивидуального учета. Эксплуатация СИЗ. Требования к применению средств индивидуальной защиты. Порядок осмотра до и после выполнения работ. Проверка средств индивидуальной защиты. Проверка СИЗ при приемке. Плановые проверки СИЗ. Проверка СИЗ перед использованием. Для обеспечения сохранности СИЗ. Хранение средств индивидуальной защиты. Требования к мероприятиям по уходу и стирке СИЗ. Действия при повреждении СИЗ.</w:t>
      </w:r>
    </w:p>
    <w:p w14:paraId="7EFBB502" w14:textId="77777777" w:rsidR="002873DE" w:rsidRPr="001171EB" w:rsidRDefault="002873DE" w:rsidP="002873DE">
      <w:pPr>
        <w:spacing w:after="0" w:line="240" w:lineRule="auto"/>
        <w:ind w:firstLine="709"/>
        <w:jc w:val="both"/>
        <w:rPr>
          <w:rFonts w:ascii="Times New Roman" w:eastAsia="Calibri" w:hAnsi="Times New Roman" w:cs="Times New Roman"/>
          <w:sz w:val="28"/>
          <w:szCs w:val="28"/>
        </w:rPr>
      </w:pPr>
    </w:p>
    <w:p w14:paraId="57B41706" w14:textId="2B23C156" w:rsidR="00DC0CF3" w:rsidRDefault="00DC0CF3" w:rsidP="00DC0CF3">
      <w:pPr>
        <w:spacing w:after="0" w:line="240" w:lineRule="auto"/>
        <w:ind w:firstLine="709"/>
        <w:jc w:val="both"/>
        <w:rPr>
          <w:rFonts w:ascii="Times New Roman" w:eastAsia="Times New Roman" w:hAnsi="Times New Roman" w:cs="Times New Roman"/>
          <w:b/>
          <w:iCs/>
          <w:sz w:val="28"/>
          <w:szCs w:val="28"/>
          <w:lang w:eastAsia="ru-RU"/>
        </w:rPr>
      </w:pPr>
      <w:r w:rsidRPr="00932D97">
        <w:rPr>
          <w:rFonts w:ascii="Times New Roman" w:eastAsia="Times New Roman" w:hAnsi="Times New Roman" w:cs="Times New Roman"/>
          <w:b/>
          <w:iCs/>
          <w:sz w:val="28"/>
          <w:szCs w:val="28"/>
          <w:lang w:eastAsia="ru-RU"/>
        </w:rPr>
        <w:t>1</w:t>
      </w:r>
      <w:r w:rsidR="002873DE">
        <w:rPr>
          <w:rFonts w:ascii="Times New Roman" w:eastAsia="Times New Roman" w:hAnsi="Times New Roman" w:cs="Times New Roman"/>
          <w:b/>
          <w:iCs/>
          <w:sz w:val="28"/>
          <w:szCs w:val="28"/>
          <w:lang w:eastAsia="ru-RU"/>
        </w:rPr>
        <w:t>4</w:t>
      </w:r>
      <w:r w:rsidRPr="00932D97">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 xml:space="preserve"> </w:t>
      </w:r>
      <w:r w:rsidRPr="00932D97">
        <w:rPr>
          <w:rFonts w:ascii="Times New Roman" w:eastAsia="Times New Roman" w:hAnsi="Times New Roman" w:cs="Times New Roman"/>
          <w:b/>
          <w:iCs/>
          <w:sz w:val="28"/>
          <w:szCs w:val="28"/>
          <w:lang w:eastAsia="ru-RU"/>
        </w:rPr>
        <w:t>Пожарная безопасность, электробезопасность.</w:t>
      </w:r>
    </w:p>
    <w:p w14:paraId="32E42536"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Основные положения Федерального закона РФ «О пожарной безопасности».</w:t>
      </w:r>
      <w:r w:rsidRPr="0038497B">
        <w:t xml:space="preserve"> </w:t>
      </w:r>
      <w:r w:rsidRPr="0038497B">
        <w:rPr>
          <w:rFonts w:ascii="Times New Roman" w:eastAsia="Times New Roman" w:hAnsi="Times New Roman" w:cs="Times New Roman"/>
          <w:iCs/>
          <w:sz w:val="28"/>
          <w:szCs w:val="28"/>
          <w:lang w:eastAsia="ru-RU"/>
        </w:rPr>
        <w:t>Предупреждение пожаров на предприятии.</w:t>
      </w:r>
      <w:r w:rsidRPr="0038497B">
        <w:t xml:space="preserve"> </w:t>
      </w:r>
      <w:r w:rsidRPr="0038497B">
        <w:rPr>
          <w:rFonts w:ascii="Times New Roman" w:eastAsia="Times New Roman" w:hAnsi="Times New Roman" w:cs="Times New Roman"/>
          <w:iCs/>
          <w:sz w:val="28"/>
          <w:szCs w:val="28"/>
          <w:lang w:eastAsia="ru-RU"/>
        </w:rPr>
        <w:t>Перечень необходимых мероприятий.</w:t>
      </w:r>
    </w:p>
    <w:p w14:paraId="75744EE6"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Пожарные посты: виды и оборудование.</w:t>
      </w:r>
      <w:r w:rsidRPr="0038497B">
        <w:t xml:space="preserve"> </w:t>
      </w:r>
      <w:r w:rsidRPr="0038497B">
        <w:rPr>
          <w:rFonts w:ascii="Times New Roman" w:eastAsia="Times New Roman" w:hAnsi="Times New Roman" w:cs="Times New Roman"/>
          <w:iCs/>
          <w:sz w:val="28"/>
          <w:szCs w:val="28"/>
          <w:lang w:eastAsia="ru-RU"/>
        </w:rPr>
        <w:t>Пожарная охрана. Основные задачи. Муниципальная ПО.</w:t>
      </w:r>
      <w:r w:rsidRPr="0038497B">
        <w:t xml:space="preserve"> </w:t>
      </w:r>
      <w:r w:rsidRPr="0038497B">
        <w:rPr>
          <w:rFonts w:ascii="Times New Roman" w:eastAsia="Times New Roman" w:hAnsi="Times New Roman" w:cs="Times New Roman"/>
          <w:iCs/>
          <w:sz w:val="28"/>
          <w:szCs w:val="28"/>
          <w:lang w:eastAsia="ru-RU"/>
        </w:rPr>
        <w:t>Ведомственная ПО.</w:t>
      </w:r>
      <w:r w:rsidRPr="0038497B">
        <w:t xml:space="preserve"> </w:t>
      </w:r>
      <w:r w:rsidRPr="0038497B">
        <w:rPr>
          <w:rFonts w:ascii="Times New Roman" w:eastAsia="Times New Roman" w:hAnsi="Times New Roman" w:cs="Times New Roman"/>
          <w:iCs/>
          <w:sz w:val="28"/>
          <w:szCs w:val="28"/>
          <w:lang w:eastAsia="ru-RU"/>
        </w:rPr>
        <w:t>Частная ПО.</w:t>
      </w:r>
      <w:r w:rsidRPr="0038497B">
        <w:t xml:space="preserve"> </w:t>
      </w:r>
      <w:r w:rsidRPr="0038497B">
        <w:rPr>
          <w:rFonts w:ascii="Times New Roman" w:eastAsia="Times New Roman" w:hAnsi="Times New Roman" w:cs="Times New Roman"/>
          <w:iCs/>
          <w:sz w:val="28"/>
          <w:szCs w:val="28"/>
          <w:lang w:eastAsia="ru-RU"/>
        </w:rPr>
        <w:t>Добровольная ПО.</w:t>
      </w:r>
    </w:p>
    <w:p w14:paraId="0A03B5EF"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Особенности тушения пожаров на электрооборудовании.</w:t>
      </w:r>
    </w:p>
    <w:p w14:paraId="4B674659"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Ручные огнетушители.</w:t>
      </w:r>
    </w:p>
    <w:p w14:paraId="5402AAD5"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Электробезопасность.</w:t>
      </w:r>
      <w:r w:rsidRPr="0038497B">
        <w:t xml:space="preserve"> </w:t>
      </w:r>
      <w:r w:rsidRPr="0038497B">
        <w:rPr>
          <w:rFonts w:ascii="Times New Roman" w:eastAsia="Times New Roman" w:hAnsi="Times New Roman" w:cs="Times New Roman"/>
          <w:iCs/>
          <w:sz w:val="28"/>
          <w:szCs w:val="28"/>
          <w:lang w:eastAsia="ru-RU"/>
        </w:rPr>
        <w:t>Действие электрического тока на человека.</w:t>
      </w:r>
      <w:r w:rsidRPr="0038497B">
        <w:t xml:space="preserve"> </w:t>
      </w:r>
      <w:r w:rsidRPr="0038497B">
        <w:rPr>
          <w:rFonts w:ascii="Times New Roman" w:eastAsia="Times New Roman" w:hAnsi="Times New Roman" w:cs="Times New Roman"/>
          <w:iCs/>
          <w:sz w:val="28"/>
          <w:szCs w:val="28"/>
          <w:lang w:eastAsia="ru-RU"/>
        </w:rPr>
        <w:t xml:space="preserve">Основные «петли тока». </w:t>
      </w:r>
    </w:p>
    <w:p w14:paraId="056099CE" w14:textId="77777777" w:rsidR="00DC0CF3" w:rsidRPr="0038497B" w:rsidRDefault="00DC0CF3" w:rsidP="00DC0CF3">
      <w:pPr>
        <w:spacing w:after="0" w:line="240" w:lineRule="auto"/>
        <w:ind w:firstLine="709"/>
        <w:jc w:val="both"/>
      </w:pPr>
      <w:r w:rsidRPr="0038497B">
        <w:rPr>
          <w:rFonts w:ascii="Times New Roman" w:eastAsia="Times New Roman" w:hAnsi="Times New Roman" w:cs="Times New Roman"/>
          <w:iCs/>
          <w:sz w:val="28"/>
          <w:szCs w:val="28"/>
          <w:lang w:eastAsia="ru-RU"/>
        </w:rPr>
        <w:t>Меры и средства защиты от поражения электрическим током.</w:t>
      </w:r>
      <w:r w:rsidRPr="0038497B">
        <w:t xml:space="preserve"> </w:t>
      </w:r>
      <w:r w:rsidRPr="0038497B">
        <w:rPr>
          <w:rFonts w:ascii="Times New Roman" w:eastAsia="Times New Roman" w:hAnsi="Times New Roman" w:cs="Times New Roman"/>
          <w:iCs/>
          <w:sz w:val="28"/>
          <w:szCs w:val="28"/>
          <w:lang w:eastAsia="ru-RU"/>
        </w:rPr>
        <w:t>Средства защиты от поражения электрическим током. Индивидуальные средства защиты.</w:t>
      </w:r>
      <w:r w:rsidRPr="0038497B">
        <w:t xml:space="preserve"> </w:t>
      </w:r>
      <w:r w:rsidRPr="0038497B">
        <w:rPr>
          <w:rFonts w:ascii="Times New Roman" w:eastAsia="Times New Roman" w:hAnsi="Times New Roman" w:cs="Times New Roman"/>
          <w:iCs/>
          <w:sz w:val="28"/>
          <w:szCs w:val="28"/>
          <w:lang w:eastAsia="ru-RU"/>
        </w:rPr>
        <w:t>Специальные средства защиты.</w:t>
      </w:r>
      <w:r w:rsidRPr="0038497B">
        <w:t xml:space="preserve"> </w:t>
      </w:r>
      <w:r w:rsidRPr="0038497B">
        <w:rPr>
          <w:rFonts w:ascii="Times New Roman" w:eastAsia="Times New Roman" w:hAnsi="Times New Roman" w:cs="Times New Roman"/>
          <w:iCs/>
          <w:sz w:val="28"/>
          <w:szCs w:val="28"/>
          <w:lang w:eastAsia="ru-RU"/>
        </w:rPr>
        <w:t>Системы зануления.</w:t>
      </w:r>
      <w:r w:rsidRPr="0038497B">
        <w:t xml:space="preserve"> </w:t>
      </w:r>
      <w:r w:rsidRPr="0038497B">
        <w:rPr>
          <w:rFonts w:ascii="Times New Roman" w:eastAsia="Times New Roman" w:hAnsi="Times New Roman" w:cs="Times New Roman"/>
          <w:iCs/>
          <w:sz w:val="28"/>
          <w:szCs w:val="28"/>
          <w:lang w:eastAsia="ru-RU"/>
        </w:rPr>
        <w:t>Системы защитного отключения.</w:t>
      </w:r>
      <w:r w:rsidRPr="0038497B">
        <w:t xml:space="preserve"> </w:t>
      </w:r>
    </w:p>
    <w:p w14:paraId="65F920F1"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Требования электробезопасности при эксплуатации электрооборудования.</w:t>
      </w:r>
      <w:r w:rsidRPr="0038497B">
        <w:t xml:space="preserve"> </w:t>
      </w:r>
      <w:r w:rsidRPr="0038497B">
        <w:rPr>
          <w:rFonts w:ascii="Times New Roman" w:eastAsia="Times New Roman" w:hAnsi="Times New Roman" w:cs="Times New Roman"/>
          <w:iCs/>
          <w:sz w:val="28"/>
          <w:szCs w:val="28"/>
          <w:lang w:eastAsia="ru-RU"/>
        </w:rPr>
        <w:t>Обучение работников и группы по электробезопасности.</w:t>
      </w:r>
    </w:p>
    <w:p w14:paraId="2171A4BB"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Требования охраны труда при работе с электрифицированным инструментом и приспособлениями.</w:t>
      </w:r>
    </w:p>
    <w:p w14:paraId="1FC951FB"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r w:rsidRPr="0038497B">
        <w:rPr>
          <w:rFonts w:ascii="Times New Roman" w:eastAsia="Times New Roman" w:hAnsi="Times New Roman" w:cs="Times New Roman"/>
          <w:iCs/>
          <w:sz w:val="28"/>
          <w:szCs w:val="28"/>
          <w:lang w:eastAsia="ru-RU"/>
        </w:rPr>
        <w:t>Заземление электрооборудования.</w:t>
      </w:r>
    </w:p>
    <w:p w14:paraId="5FC51201" w14:textId="77777777" w:rsidR="00DC0CF3" w:rsidRPr="0038497B" w:rsidRDefault="00DC0CF3" w:rsidP="00DC0CF3">
      <w:pPr>
        <w:spacing w:after="0" w:line="240" w:lineRule="auto"/>
        <w:ind w:firstLine="709"/>
        <w:jc w:val="both"/>
        <w:rPr>
          <w:rFonts w:ascii="Times New Roman" w:eastAsia="Times New Roman" w:hAnsi="Times New Roman" w:cs="Times New Roman"/>
          <w:iCs/>
          <w:sz w:val="28"/>
          <w:szCs w:val="28"/>
          <w:lang w:eastAsia="ru-RU"/>
        </w:rPr>
      </w:pPr>
    </w:p>
    <w:p w14:paraId="26508C61" w14:textId="079FD978" w:rsidR="00DC0CF3" w:rsidRDefault="00DC0CF3" w:rsidP="00DC0CF3">
      <w:pPr>
        <w:spacing w:after="0" w:line="240" w:lineRule="auto"/>
        <w:ind w:firstLine="709"/>
        <w:jc w:val="both"/>
        <w:rPr>
          <w:rFonts w:ascii="Times New Roman" w:eastAsia="Times New Roman" w:hAnsi="Times New Roman" w:cs="Times New Roman"/>
          <w:b/>
          <w:iCs/>
          <w:sz w:val="28"/>
          <w:szCs w:val="28"/>
          <w:lang w:eastAsia="ru-RU"/>
        </w:rPr>
      </w:pPr>
      <w:r w:rsidRPr="00932D97">
        <w:rPr>
          <w:rFonts w:ascii="Times New Roman" w:eastAsia="Times New Roman" w:hAnsi="Times New Roman" w:cs="Times New Roman"/>
          <w:b/>
          <w:iCs/>
          <w:sz w:val="28"/>
          <w:szCs w:val="28"/>
          <w:lang w:eastAsia="ru-RU"/>
        </w:rPr>
        <w:t>1</w:t>
      </w:r>
      <w:r w:rsidR="002873DE">
        <w:rPr>
          <w:rFonts w:ascii="Times New Roman" w:eastAsia="Times New Roman" w:hAnsi="Times New Roman" w:cs="Times New Roman"/>
          <w:b/>
          <w:iCs/>
          <w:sz w:val="28"/>
          <w:szCs w:val="28"/>
          <w:lang w:eastAsia="ru-RU"/>
        </w:rPr>
        <w:t>5</w:t>
      </w:r>
      <w:r w:rsidRPr="00932D97">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 xml:space="preserve"> </w:t>
      </w:r>
      <w:r w:rsidRPr="00932D97">
        <w:rPr>
          <w:rFonts w:ascii="Times New Roman" w:eastAsia="Times New Roman" w:hAnsi="Times New Roman" w:cs="Times New Roman"/>
          <w:b/>
          <w:iCs/>
          <w:sz w:val="28"/>
          <w:szCs w:val="28"/>
          <w:lang w:eastAsia="ru-RU"/>
        </w:rPr>
        <w:t>Оказание первой помощи</w:t>
      </w:r>
    </w:p>
    <w:p w14:paraId="7B261ACF" w14:textId="77777777" w:rsidR="00DC0CF3" w:rsidRPr="0038497B" w:rsidRDefault="00DC0CF3" w:rsidP="00DC0CF3">
      <w:pPr>
        <w:spacing w:after="0" w:line="276" w:lineRule="auto"/>
        <w:ind w:firstLine="709"/>
        <w:jc w:val="center"/>
        <w:rPr>
          <w:rFonts w:ascii="Times New Roman" w:eastAsia="Calibri" w:hAnsi="Times New Roman" w:cs="Times New Roman"/>
          <w:b/>
          <w:sz w:val="28"/>
          <w:szCs w:val="28"/>
        </w:rPr>
      </w:pPr>
      <w:r w:rsidRPr="0038497B">
        <w:rPr>
          <w:rFonts w:ascii="Times New Roman" w:eastAsia="Calibri" w:hAnsi="Times New Roman" w:cs="Times New Roman"/>
          <w:b/>
          <w:sz w:val="28"/>
          <w:szCs w:val="28"/>
        </w:rPr>
        <w:t>Организационно-правовые аспекты оказания первой помощи.</w:t>
      </w:r>
    </w:p>
    <w:p w14:paraId="7FDF7287"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 </w:t>
      </w:r>
    </w:p>
    <w:p w14:paraId="3A39A4A6"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Понятие «первая помощь». Перечень состояний, при которых оказывается первая помощь, перечень мероприятий по ее оказанию. </w:t>
      </w:r>
    </w:p>
    <w:p w14:paraId="506E34AB"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 </w:t>
      </w:r>
    </w:p>
    <w:p w14:paraId="2EE75F16"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w:t>
      </w:r>
    </w:p>
    <w:p w14:paraId="7D379619"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Основные правила вызова скорой медицинской помощи и других специальных служб, сотрудники которых обязаны оказывать первую помощь.</w:t>
      </w:r>
    </w:p>
    <w:p w14:paraId="58862562" w14:textId="77777777" w:rsidR="00DC0CF3" w:rsidRPr="0038497B" w:rsidRDefault="00DC0CF3" w:rsidP="00DC0CF3">
      <w:pPr>
        <w:spacing w:after="0" w:line="276" w:lineRule="auto"/>
        <w:ind w:firstLine="709"/>
        <w:jc w:val="center"/>
        <w:rPr>
          <w:rFonts w:ascii="Times New Roman" w:eastAsia="Calibri" w:hAnsi="Times New Roman" w:cs="Times New Roman"/>
          <w:b/>
          <w:sz w:val="28"/>
          <w:szCs w:val="28"/>
        </w:rPr>
      </w:pPr>
      <w:r w:rsidRPr="0038497B">
        <w:rPr>
          <w:rFonts w:ascii="Times New Roman" w:eastAsia="Calibri" w:hAnsi="Times New Roman" w:cs="Times New Roman"/>
          <w:b/>
          <w:sz w:val="28"/>
          <w:szCs w:val="28"/>
        </w:rPr>
        <w:t>Оказание первой помощи при отсутствии сознания, остановке дыхания и кровообращения.</w:t>
      </w:r>
    </w:p>
    <w:p w14:paraId="2D54F473"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14:paraId="2F329D12"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Современный алгоритм проведения сердечно-легочной реанимации (СЛР). Техника проведения искусственного дыхания и давления руками на грудину пострадавшего при проведении СЛР.</w:t>
      </w:r>
    </w:p>
    <w:p w14:paraId="43C08558"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p>
    <w:p w14:paraId="4BC85796"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w:t>
      </w:r>
    </w:p>
    <w:p w14:paraId="5FD4EE6E" w14:textId="77777777" w:rsidR="00DC0CF3" w:rsidRPr="0038497B" w:rsidRDefault="00DC0CF3" w:rsidP="00DC0CF3">
      <w:pPr>
        <w:spacing w:after="0" w:line="276" w:lineRule="auto"/>
        <w:ind w:firstLine="709"/>
        <w:jc w:val="center"/>
        <w:rPr>
          <w:rFonts w:ascii="Times New Roman" w:eastAsia="Calibri" w:hAnsi="Times New Roman" w:cs="Times New Roman"/>
          <w:b/>
          <w:sz w:val="28"/>
          <w:szCs w:val="28"/>
        </w:rPr>
      </w:pPr>
      <w:r w:rsidRPr="0038497B">
        <w:rPr>
          <w:rFonts w:ascii="Times New Roman" w:eastAsia="Calibri" w:hAnsi="Times New Roman" w:cs="Times New Roman"/>
          <w:b/>
          <w:sz w:val="28"/>
          <w:szCs w:val="28"/>
        </w:rPr>
        <w:t>Оказание первой помощи при наружных кровотечениях и травмах.</w:t>
      </w:r>
    </w:p>
    <w:p w14:paraId="06CBE31B"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Цель и порядок выполнения обзорного осмотра пострадавшего.</w:t>
      </w:r>
    </w:p>
    <w:p w14:paraId="56D440EC"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w:t>
      </w:r>
      <w:r w:rsidRPr="0038497B">
        <w:rPr>
          <w:rFonts w:ascii="Times New Roman" w:eastAsia="Calibri" w:hAnsi="Times New Roman" w:cs="Times New Roman"/>
          <w:sz w:val="28"/>
          <w:szCs w:val="28"/>
        </w:rPr>
        <w:lastRenderedPageBreak/>
        <w:t>артерии, наложение жгута, максимальное сгибание конечности в суставе, прямое давление на рану, наложение давящей повязки.</w:t>
      </w:r>
    </w:p>
    <w:p w14:paraId="27CB8DD4"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Оказание первой помощи при носовом кровотечении.</w:t>
      </w:r>
    </w:p>
    <w:p w14:paraId="470CCDAA"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Понятие о травматическом шоке, причины и признаки. Мероприятия, предупреждающие развитие травматического шока.</w:t>
      </w:r>
    </w:p>
    <w:p w14:paraId="513ACFD1"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14:paraId="584375B1"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14:paraId="2F06EF4D"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14:paraId="38173B4F"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38497B">
        <w:rPr>
          <w:rFonts w:ascii="Times New Roman" w:eastAsia="Calibri" w:hAnsi="Times New Roman" w:cs="Times New Roman"/>
          <w:sz w:val="28"/>
          <w:szCs w:val="28"/>
        </w:rPr>
        <w:t>окклюзионной</w:t>
      </w:r>
      <w:proofErr w:type="spellEnd"/>
      <w:r w:rsidRPr="0038497B">
        <w:rPr>
          <w:rFonts w:ascii="Times New Roman" w:eastAsia="Calibri" w:hAnsi="Times New Roman" w:cs="Times New Roman"/>
          <w:sz w:val="28"/>
          <w:szCs w:val="28"/>
        </w:rPr>
        <w:t xml:space="preserve"> (герметизирующей) повязки. Особенности наложения повязки на рану груди с инородным телом. </w:t>
      </w:r>
    </w:p>
    <w:p w14:paraId="6E4B1379"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Травмы живота и таза, основные проявления. Оказание первой помощи.</w:t>
      </w:r>
    </w:p>
    <w:p w14:paraId="5136F7A0"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14:paraId="44C699E7"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Травмы конечностей, оказание первой помощи. Понятие «иммобилизация». Способы иммобилизации при травме конечностей.</w:t>
      </w:r>
    </w:p>
    <w:p w14:paraId="120B1886"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Травмы позвоночника. Оказание первой помощи.</w:t>
      </w:r>
    </w:p>
    <w:p w14:paraId="4EB88BD8" w14:textId="77777777" w:rsidR="00DC0CF3" w:rsidRPr="0038497B" w:rsidRDefault="00DC0CF3" w:rsidP="00DC0CF3">
      <w:pPr>
        <w:spacing w:after="0" w:line="276" w:lineRule="auto"/>
        <w:ind w:firstLine="709"/>
        <w:jc w:val="center"/>
        <w:rPr>
          <w:rFonts w:ascii="Times New Roman" w:eastAsia="Calibri" w:hAnsi="Times New Roman" w:cs="Times New Roman"/>
          <w:b/>
          <w:sz w:val="28"/>
          <w:szCs w:val="28"/>
        </w:rPr>
      </w:pPr>
      <w:r w:rsidRPr="0038497B">
        <w:rPr>
          <w:rFonts w:ascii="Times New Roman" w:eastAsia="Calibri" w:hAnsi="Times New Roman" w:cs="Times New Roman"/>
          <w:b/>
          <w:sz w:val="28"/>
          <w:szCs w:val="28"/>
        </w:rPr>
        <w:t>Оказание первой помощи при прочих состояниях.</w:t>
      </w:r>
    </w:p>
    <w:p w14:paraId="18D9BC08"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 </w:t>
      </w:r>
    </w:p>
    <w:p w14:paraId="740F3B38"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Перегревание, факторы, способствующие его развитию. Основные проявления, оказание первой помощи.</w:t>
      </w:r>
    </w:p>
    <w:p w14:paraId="075FDC04"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proofErr w:type="spellStart"/>
      <w:r w:rsidRPr="0038497B">
        <w:rPr>
          <w:rFonts w:ascii="Times New Roman" w:eastAsia="Calibri" w:hAnsi="Times New Roman" w:cs="Times New Roman"/>
          <w:sz w:val="28"/>
          <w:szCs w:val="28"/>
        </w:rPr>
        <w:t>Холодовая</w:t>
      </w:r>
      <w:proofErr w:type="spellEnd"/>
      <w:r w:rsidRPr="0038497B">
        <w:rPr>
          <w:rFonts w:ascii="Times New Roman" w:eastAsia="Calibri" w:hAnsi="Times New Roman" w:cs="Times New Roman"/>
          <w:sz w:val="28"/>
          <w:szCs w:val="28"/>
        </w:rPr>
        <w:t xml:space="preserve"> травма, ее виды. Основные проявления переохлаждения (гипотермии), отморожения, оказание первой помощи.</w:t>
      </w:r>
    </w:p>
    <w:p w14:paraId="038844EC"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1DC8BF71"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14:paraId="3965243F"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t>Способы контроля состояния пострадавшего, находящегося в сознании, без сознания.</w:t>
      </w:r>
    </w:p>
    <w:p w14:paraId="782C68B0" w14:textId="77777777" w:rsidR="00DC0CF3" w:rsidRPr="0038497B" w:rsidRDefault="00DC0CF3" w:rsidP="00DC0CF3">
      <w:pPr>
        <w:spacing w:after="0" w:line="276" w:lineRule="auto"/>
        <w:ind w:firstLine="709"/>
        <w:jc w:val="both"/>
        <w:rPr>
          <w:rFonts w:ascii="Times New Roman" w:eastAsia="Calibri" w:hAnsi="Times New Roman" w:cs="Times New Roman"/>
          <w:sz w:val="28"/>
          <w:szCs w:val="28"/>
        </w:rPr>
      </w:pPr>
      <w:r w:rsidRPr="0038497B">
        <w:rPr>
          <w:rFonts w:ascii="Times New Roman" w:eastAsia="Calibri" w:hAnsi="Times New Roman" w:cs="Times New Roman"/>
          <w:sz w:val="28"/>
          <w:szCs w:val="28"/>
        </w:rPr>
        <w:lastRenderedPageBreak/>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14:paraId="5AB9260A" w14:textId="77777777" w:rsidR="00DC0CF3" w:rsidRPr="0038497B" w:rsidRDefault="00DC0CF3" w:rsidP="00DC0CF3">
      <w:pPr>
        <w:spacing w:after="0" w:line="240" w:lineRule="auto"/>
        <w:ind w:firstLine="709"/>
        <w:jc w:val="both"/>
        <w:rPr>
          <w:rFonts w:ascii="Times New Roman" w:eastAsia="Times New Roman" w:hAnsi="Times New Roman" w:cs="Times New Roman"/>
          <w:b/>
          <w:iCs/>
          <w:sz w:val="28"/>
          <w:szCs w:val="28"/>
          <w:lang w:eastAsia="ru-RU"/>
        </w:rPr>
      </w:pPr>
      <w:r w:rsidRPr="0038497B">
        <w:rPr>
          <w:rFonts w:ascii="Times New Roman" w:eastAsia="Calibri" w:hAnsi="Times New Roman" w:cs="Times New Roman"/>
          <w:sz w:val="28"/>
          <w:szCs w:val="28"/>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14:paraId="5A259F3F" w14:textId="77777777" w:rsidR="00A958EF" w:rsidRPr="00184335" w:rsidRDefault="00A958EF" w:rsidP="00A958EF">
      <w:pPr>
        <w:spacing w:after="0" w:line="240" w:lineRule="auto"/>
        <w:ind w:firstLine="709"/>
        <w:jc w:val="both"/>
        <w:rPr>
          <w:rFonts w:ascii="Times New Roman" w:eastAsia="Times New Roman" w:hAnsi="Times New Roman" w:cs="Times New Roman"/>
          <w:iCs/>
          <w:sz w:val="28"/>
          <w:szCs w:val="28"/>
          <w:lang w:eastAsia="ru-RU"/>
        </w:rPr>
      </w:pPr>
    </w:p>
    <w:p w14:paraId="4F7C81D1" w14:textId="391CA539" w:rsidR="00CB0B92" w:rsidRPr="00CB0B92" w:rsidRDefault="00953E10" w:rsidP="005371C4">
      <w:pPr>
        <w:spacing w:after="0" w:line="240" w:lineRule="auto"/>
        <w:ind w:firstLine="709"/>
        <w:jc w:val="both"/>
        <w:rPr>
          <w:rFonts w:ascii="Times New Roman" w:eastAsia="Times New Roman" w:hAnsi="Times New Roman" w:cs="Times New Roman"/>
          <w:b/>
          <w:sz w:val="28"/>
          <w:szCs w:val="28"/>
          <w:u w:val="single"/>
          <w:lang w:eastAsia="ru-RU"/>
        </w:rPr>
      </w:pPr>
      <w:bookmarkStart w:id="27" w:name="_Hlk112398990"/>
      <w:bookmarkStart w:id="28" w:name="_Hlk112398801"/>
      <w:bookmarkStart w:id="29" w:name="_Hlk88814699"/>
      <w:r>
        <w:rPr>
          <w:rFonts w:ascii="Times New Roman" w:eastAsia="Times New Roman" w:hAnsi="Times New Roman" w:cs="Times New Roman"/>
          <w:b/>
          <w:sz w:val="28"/>
          <w:szCs w:val="28"/>
          <w:lang w:eastAsia="ru-RU"/>
        </w:rPr>
        <w:t>П</w:t>
      </w:r>
      <w:r w:rsidRPr="00953E10">
        <w:rPr>
          <w:rFonts w:ascii="Times New Roman" w:eastAsia="Times New Roman" w:hAnsi="Times New Roman" w:cs="Times New Roman"/>
          <w:b/>
          <w:sz w:val="28"/>
          <w:szCs w:val="28"/>
          <w:lang w:eastAsia="ru-RU"/>
        </w:rPr>
        <w:t>рактическ</w:t>
      </w:r>
      <w:r w:rsidR="00432EFD">
        <w:rPr>
          <w:rFonts w:ascii="Times New Roman" w:eastAsia="Times New Roman" w:hAnsi="Times New Roman" w:cs="Times New Roman"/>
          <w:b/>
          <w:sz w:val="28"/>
          <w:szCs w:val="28"/>
          <w:lang w:eastAsia="ru-RU"/>
        </w:rPr>
        <w:t>ое</w:t>
      </w:r>
      <w:bookmarkEnd w:id="27"/>
      <w:r w:rsidR="00432EFD">
        <w:rPr>
          <w:rFonts w:ascii="Times New Roman" w:eastAsia="Times New Roman" w:hAnsi="Times New Roman" w:cs="Times New Roman"/>
          <w:b/>
          <w:sz w:val="28"/>
          <w:szCs w:val="28"/>
          <w:lang w:eastAsia="ru-RU"/>
        </w:rPr>
        <w:t xml:space="preserve"> обучение</w:t>
      </w:r>
    </w:p>
    <w:bookmarkEnd w:id="28"/>
    <w:p w14:paraId="6F15D44C" w14:textId="77777777" w:rsidR="00054351" w:rsidRPr="00E328ED" w:rsidRDefault="00054351" w:rsidP="00054351">
      <w:pPr>
        <w:spacing w:after="0" w:line="240" w:lineRule="auto"/>
        <w:ind w:firstLine="709"/>
        <w:jc w:val="both"/>
        <w:rPr>
          <w:rFonts w:ascii="Times New Roman" w:eastAsia="Times New Roman" w:hAnsi="Times New Roman" w:cs="Times New Roman"/>
          <w:b/>
          <w:iCs/>
          <w:sz w:val="28"/>
          <w:szCs w:val="28"/>
          <w:lang w:eastAsia="ru-RU"/>
        </w:rPr>
      </w:pPr>
      <w:r w:rsidRPr="00E328ED">
        <w:rPr>
          <w:rFonts w:ascii="Times New Roman" w:eastAsia="Times New Roman" w:hAnsi="Times New Roman" w:cs="Times New Roman"/>
          <w:b/>
          <w:iCs/>
          <w:sz w:val="28"/>
          <w:szCs w:val="28"/>
          <w:lang w:eastAsia="ru-RU"/>
        </w:rPr>
        <w:t>1. Охрана труда на производстве</w:t>
      </w:r>
    </w:p>
    <w:p w14:paraId="337E66D7"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bookmarkStart w:id="30" w:name="_Hlk165037945"/>
      <w:r w:rsidRPr="00E328ED">
        <w:rPr>
          <w:rFonts w:ascii="Times New Roman" w:eastAsia="Times New Roman" w:hAnsi="Times New Roman" w:cs="Times New Roman"/>
          <w:iCs/>
          <w:sz w:val="28"/>
          <w:szCs w:val="28"/>
          <w:lang w:eastAsia="ru-RU"/>
        </w:rPr>
        <w:t>Роль производственного обучения в формировании навыков по обучаемой профессии.</w:t>
      </w:r>
    </w:p>
    <w:p w14:paraId="133C0A12"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Характер работ, выполняемых производственной организацией.</w:t>
      </w:r>
    </w:p>
    <w:p w14:paraId="015AFE5A"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Ознакомление обучаемых с оборудованием и приспособлениями, условиями выполнения работ и правилами внутреннего трудового распорядка.</w:t>
      </w:r>
    </w:p>
    <w:p w14:paraId="1ADC83D0"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Ознакомление с квалификационной характеристикой и программой производственного обучения.</w:t>
      </w:r>
    </w:p>
    <w:p w14:paraId="18B9701F"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Инструктаж по охране труда и пожарной безопасности на предприятии</w:t>
      </w:r>
    </w:p>
    <w:p w14:paraId="1D0F2506"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Безопасность труда. Общие мероприятия по охране труда на объекте: ограждение опасных зон, предупредительные надписи, сигнализация индивидуальные средства защиты.</w:t>
      </w:r>
    </w:p>
    <w:p w14:paraId="690C2B82"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Общие правила пользования инструментами, механизмами и приспособлениями.</w:t>
      </w:r>
    </w:p>
    <w:p w14:paraId="12EE17FF"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Ответственность инженерно-технических работников за соблюдение правил охраны труда и создание безопасных условий труда для работающих.</w:t>
      </w:r>
    </w:p>
    <w:p w14:paraId="531B53DF"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Ответственность рабочих за нарушение правил безопасности, производственной и технологической дисциплины.</w:t>
      </w:r>
    </w:p>
    <w:p w14:paraId="5A6D81BA"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Пожарная безопасность. Основные причины возникновения пожаров.</w:t>
      </w:r>
    </w:p>
    <w:p w14:paraId="3616B61B"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Противопожарные мероприятия: пожарные посты, пожарная охрана, противопожарные приспособления, приборы и сигнализация.</w:t>
      </w:r>
    </w:p>
    <w:p w14:paraId="2054F51D"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Химические огнетушительные средства и правила их применения Правила поведения при пожарах и в огнеопасных местах. Правила хранения горючих материалов. Правила пользования первичными средствами пожаротушения: огнетушителями и внутренними пожарными кранами.</w:t>
      </w:r>
    </w:p>
    <w:p w14:paraId="764C2210"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Электробезопасность основные причины электротравматизма: неудовлетворительное содержание электросетей, электрооборудования. Нарушение правил электробезопасности, правил техники безопасности и т.д.</w:t>
      </w:r>
    </w:p>
    <w:p w14:paraId="61C3B96B"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Изоляция токоведущих частей. Заземление (зануление) электрооборудования, переносные заземления, предупредительные знаки, сигнализация, индивидуальные средства защиты.</w:t>
      </w:r>
    </w:p>
    <w:p w14:paraId="2CAD3695"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Порядок проверки заземления.</w:t>
      </w:r>
    </w:p>
    <w:p w14:paraId="0C13BD83"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Правила включения и выключения электрооборудования. Правила безопасной работы со светильниками, электроприборами, электроинструментом.</w:t>
      </w:r>
    </w:p>
    <w:p w14:paraId="6C59F3B9" w14:textId="77777777" w:rsidR="00054351" w:rsidRPr="00E328ED" w:rsidRDefault="00054351" w:rsidP="00054351">
      <w:pPr>
        <w:spacing w:after="0" w:line="240" w:lineRule="auto"/>
        <w:ind w:firstLine="709"/>
        <w:jc w:val="both"/>
        <w:rPr>
          <w:rFonts w:ascii="Times New Roman" w:eastAsia="Times New Roman" w:hAnsi="Times New Roman" w:cs="Times New Roman"/>
          <w:iCs/>
          <w:sz w:val="28"/>
          <w:szCs w:val="28"/>
          <w:lang w:eastAsia="ru-RU"/>
        </w:rPr>
      </w:pPr>
      <w:r w:rsidRPr="00E328ED">
        <w:rPr>
          <w:rFonts w:ascii="Times New Roman" w:eastAsia="Times New Roman" w:hAnsi="Times New Roman" w:cs="Times New Roman"/>
          <w:iCs/>
          <w:sz w:val="28"/>
          <w:szCs w:val="28"/>
          <w:lang w:eastAsia="ru-RU"/>
        </w:rPr>
        <w:t>Оказание первой помощи до прибытия врача.</w:t>
      </w:r>
    </w:p>
    <w:bookmarkEnd w:id="30"/>
    <w:p w14:paraId="768D0B89" w14:textId="37F40F1C" w:rsidR="00CB0B92" w:rsidRDefault="00CB0B92" w:rsidP="005371C4">
      <w:pPr>
        <w:spacing w:after="0" w:line="240" w:lineRule="auto"/>
        <w:ind w:firstLine="709"/>
        <w:jc w:val="both"/>
        <w:rPr>
          <w:rFonts w:ascii="Times New Roman" w:eastAsia="Times New Roman" w:hAnsi="Times New Roman" w:cs="Times New Roman"/>
          <w:b/>
          <w:iCs/>
          <w:sz w:val="28"/>
          <w:szCs w:val="28"/>
          <w:lang w:eastAsia="ru-RU"/>
        </w:rPr>
      </w:pPr>
    </w:p>
    <w:p w14:paraId="28F4775F" w14:textId="3AC22123" w:rsidR="00BC14E0" w:rsidRPr="00184335" w:rsidRDefault="00BC14E0" w:rsidP="005371C4">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lastRenderedPageBreak/>
        <w:t xml:space="preserve">2. </w:t>
      </w:r>
      <w:r w:rsidRPr="00BC14E0">
        <w:rPr>
          <w:rFonts w:ascii="Times New Roman" w:eastAsia="Times New Roman" w:hAnsi="Times New Roman" w:cs="Times New Roman"/>
          <w:b/>
          <w:iCs/>
          <w:sz w:val="28"/>
          <w:szCs w:val="28"/>
          <w:lang w:eastAsia="ru-RU"/>
        </w:rPr>
        <w:t>Выполнение работ на строительном подъемнике (грузопассажирском)</w:t>
      </w:r>
    </w:p>
    <w:bookmarkEnd w:id="29"/>
    <w:p w14:paraId="520EA742" w14:textId="62D2EBD9" w:rsidR="009E5F7C" w:rsidRPr="009E5F7C"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Устройство, конструктивные особенности и назначение узлов, механизмов, электрооборудования обслуживаемого грузопассажирского строительного подъемника</w:t>
      </w:r>
      <w:r w:rsidR="004D755D">
        <w:rPr>
          <w:rFonts w:ascii="Times New Roman" w:eastAsia="Times New Roman" w:hAnsi="Times New Roman" w:cs="Times New Roman"/>
          <w:iCs/>
          <w:sz w:val="28"/>
          <w:szCs w:val="28"/>
          <w:lang w:eastAsia="ru-RU"/>
        </w:rPr>
        <w:t>.</w:t>
      </w:r>
    </w:p>
    <w:p w14:paraId="28B8A39B" w14:textId="45580F26" w:rsidR="009E5F7C" w:rsidRPr="009E5F7C"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Алгоритм функционирования грузопассажирского строительного подъемника, подъемника и вышки, предназначенных для перемещения людей, предусмотренный технической документацией изготовителя</w:t>
      </w:r>
      <w:r w:rsidR="004D755D">
        <w:rPr>
          <w:rFonts w:ascii="Times New Roman" w:eastAsia="Times New Roman" w:hAnsi="Times New Roman" w:cs="Times New Roman"/>
          <w:iCs/>
          <w:sz w:val="28"/>
          <w:szCs w:val="28"/>
          <w:lang w:eastAsia="ru-RU"/>
        </w:rPr>
        <w:t>.</w:t>
      </w:r>
    </w:p>
    <w:p w14:paraId="34A64E52" w14:textId="57BAD19D" w:rsidR="009E5F7C" w:rsidRPr="009E5F7C"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Эксплуатационная и технологическая документация грузопассажирского строительного подъемника</w:t>
      </w:r>
      <w:r w:rsidR="004D755D">
        <w:rPr>
          <w:rFonts w:ascii="Times New Roman" w:eastAsia="Times New Roman" w:hAnsi="Times New Roman" w:cs="Times New Roman"/>
          <w:iCs/>
          <w:sz w:val="28"/>
          <w:szCs w:val="28"/>
          <w:lang w:eastAsia="ru-RU"/>
        </w:rPr>
        <w:t>.</w:t>
      </w:r>
    </w:p>
    <w:p w14:paraId="54DD773A" w14:textId="644E9648" w:rsidR="004D755D"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Методы и способы устранения неисправностей грузопассажирского строительного подъемника, возникающие в процессе работы</w:t>
      </w:r>
      <w:r w:rsidR="004D755D">
        <w:rPr>
          <w:rFonts w:ascii="Times New Roman" w:eastAsia="Times New Roman" w:hAnsi="Times New Roman" w:cs="Times New Roman"/>
          <w:iCs/>
          <w:sz w:val="28"/>
          <w:szCs w:val="28"/>
          <w:lang w:eastAsia="ru-RU"/>
        </w:rPr>
        <w:t>.</w:t>
      </w:r>
    </w:p>
    <w:p w14:paraId="2272B5D9" w14:textId="284A0455" w:rsidR="009E5F7C" w:rsidRPr="009E5F7C"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Меры предупреждения воздействия опасных и вредных производственных факторов</w:t>
      </w:r>
      <w:r w:rsidR="004D755D">
        <w:rPr>
          <w:rFonts w:ascii="Times New Roman" w:eastAsia="Times New Roman" w:hAnsi="Times New Roman" w:cs="Times New Roman"/>
          <w:iCs/>
          <w:sz w:val="28"/>
          <w:szCs w:val="28"/>
          <w:lang w:eastAsia="ru-RU"/>
        </w:rPr>
        <w:t>.</w:t>
      </w:r>
    </w:p>
    <w:p w14:paraId="25B7145C" w14:textId="0076014A" w:rsidR="009E5F7C" w:rsidRPr="009E5F7C"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Способы оказания первой помощи пострадавшим на производстве</w:t>
      </w:r>
      <w:r w:rsidR="004D755D">
        <w:rPr>
          <w:rFonts w:ascii="Times New Roman" w:eastAsia="Times New Roman" w:hAnsi="Times New Roman" w:cs="Times New Roman"/>
          <w:iCs/>
          <w:sz w:val="28"/>
          <w:szCs w:val="28"/>
          <w:lang w:eastAsia="ru-RU"/>
        </w:rPr>
        <w:t>.</w:t>
      </w:r>
    </w:p>
    <w:p w14:paraId="7B94CEAE" w14:textId="36695739" w:rsidR="009E5F7C" w:rsidRPr="009E5F7C"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Средства индивидуальной и коллективной защиты и порядок их применения</w:t>
      </w:r>
      <w:r w:rsidR="004D755D">
        <w:rPr>
          <w:rFonts w:ascii="Times New Roman" w:eastAsia="Times New Roman" w:hAnsi="Times New Roman" w:cs="Times New Roman"/>
          <w:iCs/>
          <w:sz w:val="28"/>
          <w:szCs w:val="28"/>
          <w:lang w:eastAsia="ru-RU"/>
        </w:rPr>
        <w:t>.</w:t>
      </w:r>
    </w:p>
    <w:p w14:paraId="79995BCE" w14:textId="054DB3EF" w:rsidR="00CA3C36" w:rsidRDefault="009E5F7C" w:rsidP="009E5F7C">
      <w:pPr>
        <w:spacing w:after="0" w:line="240" w:lineRule="auto"/>
        <w:ind w:firstLine="709"/>
        <w:jc w:val="both"/>
        <w:rPr>
          <w:rFonts w:ascii="Times New Roman" w:eastAsia="Times New Roman" w:hAnsi="Times New Roman" w:cs="Times New Roman"/>
          <w:iCs/>
          <w:sz w:val="28"/>
          <w:szCs w:val="28"/>
          <w:lang w:eastAsia="ru-RU"/>
        </w:rPr>
      </w:pPr>
      <w:r w:rsidRPr="009E5F7C">
        <w:rPr>
          <w:rFonts w:ascii="Times New Roman" w:eastAsia="Times New Roman" w:hAnsi="Times New Roman" w:cs="Times New Roman"/>
          <w:iCs/>
          <w:sz w:val="28"/>
          <w:szCs w:val="28"/>
          <w:lang w:eastAsia="ru-RU"/>
        </w:rPr>
        <w:t>Правила промышленной безопасности опасных производственных объектов, на которых используются подъемные сооружения</w:t>
      </w:r>
      <w:r w:rsidR="004D755D">
        <w:rPr>
          <w:rFonts w:ascii="Times New Roman" w:eastAsia="Times New Roman" w:hAnsi="Times New Roman" w:cs="Times New Roman"/>
          <w:iCs/>
          <w:sz w:val="28"/>
          <w:szCs w:val="28"/>
          <w:lang w:eastAsia="ru-RU"/>
        </w:rPr>
        <w:t>.</w:t>
      </w:r>
    </w:p>
    <w:p w14:paraId="7F3D6208" w14:textId="77777777" w:rsidR="004D755D" w:rsidRPr="00BC14E0" w:rsidRDefault="004D755D" w:rsidP="009E5F7C">
      <w:pPr>
        <w:spacing w:after="0" w:line="240" w:lineRule="auto"/>
        <w:ind w:firstLine="709"/>
        <w:jc w:val="both"/>
        <w:rPr>
          <w:rFonts w:ascii="Times New Roman" w:eastAsia="Times New Roman" w:hAnsi="Times New Roman" w:cs="Times New Roman"/>
          <w:iCs/>
          <w:sz w:val="28"/>
          <w:szCs w:val="28"/>
          <w:lang w:eastAsia="ru-RU"/>
        </w:rPr>
      </w:pPr>
    </w:p>
    <w:p w14:paraId="0E35617C" w14:textId="01BA1CAE" w:rsidR="00CA3C36" w:rsidRDefault="009B2FD6" w:rsidP="00CA3C36">
      <w:pPr>
        <w:spacing w:after="0" w:line="240" w:lineRule="auto"/>
        <w:ind w:firstLine="709"/>
        <w:jc w:val="both"/>
        <w:rPr>
          <w:rFonts w:ascii="Times New Roman" w:eastAsia="Times New Roman" w:hAnsi="Times New Roman" w:cs="Times New Roman"/>
          <w:b/>
          <w:sz w:val="28"/>
          <w:szCs w:val="28"/>
          <w:lang w:eastAsia="ru-RU"/>
        </w:rPr>
      </w:pPr>
      <w:bookmarkStart w:id="31" w:name="_Hlk112398819"/>
      <w:bookmarkStart w:id="32" w:name="_Hlk88814785"/>
      <w:r>
        <w:rPr>
          <w:rFonts w:ascii="Times New Roman" w:eastAsia="Times New Roman" w:hAnsi="Times New Roman" w:cs="Times New Roman"/>
          <w:b/>
          <w:sz w:val="28"/>
          <w:szCs w:val="28"/>
          <w:lang w:eastAsia="ru-RU"/>
        </w:rPr>
        <w:t>Практическая квалификационная работа</w:t>
      </w:r>
    </w:p>
    <w:bookmarkEnd w:id="31"/>
    <w:p w14:paraId="5BEAFF59" w14:textId="2339B899" w:rsidR="008029EF" w:rsidRDefault="00BC14E0" w:rsidP="00CA3C36">
      <w:pPr>
        <w:spacing w:after="0" w:line="240" w:lineRule="auto"/>
        <w:ind w:firstLine="709"/>
        <w:jc w:val="both"/>
        <w:rPr>
          <w:rFonts w:ascii="Times New Roman" w:eastAsia="Times New Roman" w:hAnsi="Times New Roman" w:cs="Times New Roman"/>
          <w:bCs/>
          <w:sz w:val="28"/>
          <w:szCs w:val="28"/>
          <w:lang w:eastAsia="ru-RU"/>
        </w:rPr>
      </w:pPr>
      <w:r w:rsidRPr="00BC14E0">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бслуживание и управление грузопассажирским строительным подъемником</w:t>
      </w:r>
      <w:r w:rsidR="004D755D">
        <w:rPr>
          <w:rFonts w:ascii="Times New Roman" w:eastAsia="Times New Roman" w:hAnsi="Times New Roman" w:cs="Times New Roman"/>
          <w:bCs/>
          <w:sz w:val="28"/>
          <w:szCs w:val="28"/>
          <w:lang w:eastAsia="ru-RU"/>
        </w:rPr>
        <w:t>.</w:t>
      </w:r>
    </w:p>
    <w:p w14:paraId="4365D621" w14:textId="58B4A311"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Осмотр грузопассажирского строительного подъемника и рабочего места, уборка</w:t>
      </w:r>
      <w:r>
        <w:rPr>
          <w:rFonts w:ascii="Times New Roman" w:eastAsia="Times New Roman" w:hAnsi="Times New Roman" w:cs="Times New Roman"/>
          <w:bCs/>
          <w:sz w:val="28"/>
          <w:szCs w:val="28"/>
          <w:lang w:eastAsia="ru-RU"/>
        </w:rPr>
        <w:t xml:space="preserve"> </w:t>
      </w:r>
      <w:r w:rsidRPr="004D755D">
        <w:rPr>
          <w:rFonts w:ascii="Times New Roman" w:eastAsia="Times New Roman" w:hAnsi="Times New Roman" w:cs="Times New Roman"/>
          <w:bCs/>
          <w:sz w:val="28"/>
          <w:szCs w:val="28"/>
          <w:lang w:eastAsia="ru-RU"/>
        </w:rPr>
        <w:t>мусора и посторонних предметов, препятствующих началу производства работ</w:t>
      </w:r>
      <w:r>
        <w:rPr>
          <w:rFonts w:ascii="Times New Roman" w:eastAsia="Times New Roman" w:hAnsi="Times New Roman" w:cs="Times New Roman"/>
          <w:bCs/>
          <w:sz w:val="28"/>
          <w:szCs w:val="28"/>
          <w:lang w:eastAsia="ru-RU"/>
        </w:rPr>
        <w:t>.</w:t>
      </w:r>
    </w:p>
    <w:p w14:paraId="3DB9DF39" w14:textId="39303575"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Осмотр и контроль состояния грузопассажирского строительного подъемника, в том числе: проверка работоспособности приборов и устройств безопасности, освещения, сигнализации и блокировки, лебедки, тормозов, ограждений подвижных частей, концевых выключателей, ограничителей высоты подъема, ловителей</w:t>
      </w:r>
      <w:r>
        <w:rPr>
          <w:rFonts w:ascii="Times New Roman" w:eastAsia="Times New Roman" w:hAnsi="Times New Roman" w:cs="Times New Roman"/>
          <w:bCs/>
          <w:sz w:val="28"/>
          <w:szCs w:val="28"/>
          <w:lang w:eastAsia="ru-RU"/>
        </w:rPr>
        <w:t>.</w:t>
      </w:r>
    </w:p>
    <w:p w14:paraId="086A7388" w14:textId="77777777" w:rsid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Проверка исправности заземления, а также отсутствия оголенных токоведущих частей и проводов</w:t>
      </w:r>
      <w:r>
        <w:rPr>
          <w:rFonts w:ascii="Times New Roman" w:eastAsia="Times New Roman" w:hAnsi="Times New Roman" w:cs="Times New Roman"/>
          <w:bCs/>
          <w:sz w:val="28"/>
          <w:szCs w:val="28"/>
          <w:lang w:eastAsia="ru-RU"/>
        </w:rPr>
        <w:t xml:space="preserve"> </w:t>
      </w:r>
    </w:p>
    <w:p w14:paraId="08FD5874" w14:textId="015CF8D9"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Проверка исправности ограждений опасной зоны, наличия предупреждающих надписей и знаков безопасности</w:t>
      </w:r>
      <w:r>
        <w:rPr>
          <w:rFonts w:ascii="Times New Roman" w:eastAsia="Times New Roman" w:hAnsi="Times New Roman" w:cs="Times New Roman"/>
          <w:bCs/>
          <w:sz w:val="28"/>
          <w:szCs w:val="28"/>
          <w:lang w:eastAsia="ru-RU"/>
        </w:rPr>
        <w:t>.</w:t>
      </w:r>
    </w:p>
    <w:p w14:paraId="2E0F2CB1" w14:textId="38F26EDB"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Опробование работы грузопассажирского строительного подъемника и его механизмов без нагрузки</w:t>
      </w:r>
      <w:r>
        <w:rPr>
          <w:rFonts w:ascii="Times New Roman" w:eastAsia="Times New Roman" w:hAnsi="Times New Roman" w:cs="Times New Roman"/>
          <w:bCs/>
          <w:sz w:val="28"/>
          <w:szCs w:val="28"/>
          <w:lang w:eastAsia="ru-RU"/>
        </w:rPr>
        <w:t>.</w:t>
      </w:r>
    </w:p>
    <w:p w14:paraId="7F5F4144" w14:textId="2F0D21EE"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Устранение неисправностей, препятствующих пуску в работу грузопассажирского строительного подъемника</w:t>
      </w:r>
      <w:r>
        <w:rPr>
          <w:rFonts w:ascii="Times New Roman" w:eastAsia="Times New Roman" w:hAnsi="Times New Roman" w:cs="Times New Roman"/>
          <w:bCs/>
          <w:sz w:val="28"/>
          <w:szCs w:val="28"/>
          <w:lang w:eastAsia="ru-RU"/>
        </w:rPr>
        <w:t>.</w:t>
      </w:r>
    </w:p>
    <w:p w14:paraId="39773887" w14:textId="0DB2941F"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Документальное оформление выполненных работы по подготовке к пуску подъемного сооружения в работу</w:t>
      </w:r>
      <w:r>
        <w:rPr>
          <w:rFonts w:ascii="Times New Roman" w:eastAsia="Times New Roman" w:hAnsi="Times New Roman" w:cs="Times New Roman"/>
          <w:bCs/>
          <w:sz w:val="28"/>
          <w:szCs w:val="28"/>
          <w:lang w:eastAsia="ru-RU"/>
        </w:rPr>
        <w:t>.</w:t>
      </w:r>
    </w:p>
    <w:p w14:paraId="471E6E4E" w14:textId="41FF2D36" w:rsidR="004D755D" w:rsidRPr="004D755D"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Контроль соответствия поднимаемого груза номинальной грузоподъемности и конструкции грузопассажирского строительного подъемника</w:t>
      </w:r>
      <w:r>
        <w:rPr>
          <w:rFonts w:ascii="Times New Roman" w:eastAsia="Times New Roman" w:hAnsi="Times New Roman" w:cs="Times New Roman"/>
          <w:bCs/>
          <w:sz w:val="28"/>
          <w:szCs w:val="28"/>
          <w:lang w:eastAsia="ru-RU"/>
        </w:rPr>
        <w:t>.</w:t>
      </w:r>
    </w:p>
    <w:p w14:paraId="06585EE9" w14:textId="680D2174" w:rsidR="00BC14E0" w:rsidRPr="00BC14E0" w:rsidRDefault="004D755D" w:rsidP="004D755D">
      <w:pPr>
        <w:spacing w:after="0" w:line="240" w:lineRule="auto"/>
        <w:ind w:firstLine="709"/>
        <w:jc w:val="both"/>
        <w:rPr>
          <w:rFonts w:ascii="Times New Roman" w:eastAsia="Times New Roman" w:hAnsi="Times New Roman" w:cs="Times New Roman"/>
          <w:bCs/>
          <w:sz w:val="28"/>
          <w:szCs w:val="28"/>
          <w:lang w:eastAsia="ru-RU"/>
        </w:rPr>
      </w:pPr>
      <w:r w:rsidRPr="004D755D">
        <w:rPr>
          <w:rFonts w:ascii="Times New Roman" w:eastAsia="Times New Roman" w:hAnsi="Times New Roman" w:cs="Times New Roman"/>
          <w:bCs/>
          <w:sz w:val="28"/>
          <w:szCs w:val="28"/>
          <w:lang w:eastAsia="ru-RU"/>
        </w:rPr>
        <w:t>Контроль соблюдения требований руководства по эксплуатации грузопассажирского строительного подъемника</w:t>
      </w:r>
      <w:r>
        <w:rPr>
          <w:rFonts w:ascii="Times New Roman" w:eastAsia="Times New Roman" w:hAnsi="Times New Roman" w:cs="Times New Roman"/>
          <w:bCs/>
          <w:sz w:val="28"/>
          <w:szCs w:val="28"/>
          <w:lang w:eastAsia="ru-RU"/>
        </w:rPr>
        <w:t>.</w:t>
      </w:r>
    </w:p>
    <w:bookmarkEnd w:id="32"/>
    <w:p w14:paraId="7C0B1842" w14:textId="7A41A5CD" w:rsidR="004D755D" w:rsidRPr="004D755D" w:rsidRDefault="004D755D" w:rsidP="004D755D">
      <w:pPr>
        <w:spacing w:after="0" w:line="240" w:lineRule="auto"/>
        <w:ind w:firstLine="709"/>
        <w:jc w:val="both"/>
        <w:rPr>
          <w:rFonts w:ascii="Times New Roman" w:eastAsia="Times New Roman" w:hAnsi="Times New Roman" w:cs="Times New Roman"/>
          <w:iCs/>
          <w:sz w:val="28"/>
          <w:szCs w:val="28"/>
          <w:lang w:eastAsia="ru-RU"/>
        </w:rPr>
      </w:pPr>
      <w:r w:rsidRPr="004D755D">
        <w:rPr>
          <w:rFonts w:ascii="Times New Roman" w:eastAsia="Times New Roman" w:hAnsi="Times New Roman" w:cs="Times New Roman"/>
          <w:iCs/>
          <w:sz w:val="28"/>
          <w:szCs w:val="28"/>
          <w:lang w:eastAsia="ru-RU"/>
        </w:rPr>
        <w:t>Контроль соответствия номинальной грузоподъемности грузопассажирского строительного подъемника количеству людей и массе поднимаемого груза</w:t>
      </w:r>
      <w:r>
        <w:rPr>
          <w:rFonts w:ascii="Times New Roman" w:eastAsia="Times New Roman" w:hAnsi="Times New Roman" w:cs="Times New Roman"/>
          <w:iCs/>
          <w:sz w:val="28"/>
          <w:szCs w:val="28"/>
          <w:lang w:eastAsia="ru-RU"/>
        </w:rPr>
        <w:t>.</w:t>
      </w:r>
    </w:p>
    <w:p w14:paraId="573FB026" w14:textId="6175E6A9" w:rsidR="004D755D" w:rsidRPr="004D755D" w:rsidRDefault="004D755D" w:rsidP="004D755D">
      <w:pPr>
        <w:spacing w:after="0" w:line="240" w:lineRule="auto"/>
        <w:ind w:firstLine="709"/>
        <w:jc w:val="both"/>
        <w:rPr>
          <w:rFonts w:ascii="Times New Roman" w:eastAsia="Times New Roman" w:hAnsi="Times New Roman" w:cs="Times New Roman"/>
          <w:iCs/>
          <w:sz w:val="28"/>
          <w:szCs w:val="28"/>
          <w:lang w:eastAsia="ru-RU"/>
        </w:rPr>
      </w:pPr>
      <w:r w:rsidRPr="004D755D">
        <w:rPr>
          <w:rFonts w:ascii="Times New Roman" w:eastAsia="Times New Roman" w:hAnsi="Times New Roman" w:cs="Times New Roman"/>
          <w:iCs/>
          <w:sz w:val="28"/>
          <w:szCs w:val="28"/>
          <w:lang w:eastAsia="ru-RU"/>
        </w:rPr>
        <w:lastRenderedPageBreak/>
        <w:t>Подача звукового сигнала при нахождении посторонних лиц в зоне действия грузопассажирского строительного подъемника</w:t>
      </w:r>
      <w:r>
        <w:rPr>
          <w:rFonts w:ascii="Times New Roman" w:eastAsia="Times New Roman" w:hAnsi="Times New Roman" w:cs="Times New Roman"/>
          <w:iCs/>
          <w:sz w:val="28"/>
          <w:szCs w:val="28"/>
          <w:lang w:eastAsia="ru-RU"/>
        </w:rPr>
        <w:t>.</w:t>
      </w:r>
    </w:p>
    <w:p w14:paraId="530EF148" w14:textId="11541352" w:rsidR="004D755D" w:rsidRPr="004D755D" w:rsidRDefault="004D755D" w:rsidP="004D755D">
      <w:pPr>
        <w:spacing w:after="0" w:line="240" w:lineRule="auto"/>
        <w:ind w:firstLine="709"/>
        <w:jc w:val="both"/>
        <w:rPr>
          <w:rFonts w:ascii="Times New Roman" w:eastAsia="Times New Roman" w:hAnsi="Times New Roman" w:cs="Times New Roman"/>
          <w:iCs/>
          <w:sz w:val="28"/>
          <w:szCs w:val="28"/>
          <w:lang w:eastAsia="ru-RU"/>
        </w:rPr>
      </w:pPr>
      <w:r w:rsidRPr="004D755D">
        <w:rPr>
          <w:rFonts w:ascii="Times New Roman" w:eastAsia="Times New Roman" w:hAnsi="Times New Roman" w:cs="Times New Roman"/>
          <w:iCs/>
          <w:sz w:val="28"/>
          <w:szCs w:val="28"/>
          <w:lang w:eastAsia="ru-RU"/>
        </w:rPr>
        <w:t>Предупреждение обслуживающего персонала и посторонних лиц перед началом работ грузопассажирского строительного подъемника о необходимости освобождения опасной зоны</w:t>
      </w:r>
      <w:r>
        <w:rPr>
          <w:rFonts w:ascii="Times New Roman" w:eastAsia="Times New Roman" w:hAnsi="Times New Roman" w:cs="Times New Roman"/>
          <w:iCs/>
          <w:sz w:val="28"/>
          <w:szCs w:val="28"/>
          <w:lang w:eastAsia="ru-RU"/>
        </w:rPr>
        <w:t>.</w:t>
      </w:r>
    </w:p>
    <w:p w14:paraId="02197E85" w14:textId="1565D76C" w:rsidR="004D755D" w:rsidRPr="004D755D" w:rsidRDefault="004D755D" w:rsidP="004D755D">
      <w:pPr>
        <w:spacing w:after="0" w:line="240" w:lineRule="auto"/>
        <w:ind w:firstLine="709"/>
        <w:jc w:val="both"/>
        <w:rPr>
          <w:rFonts w:ascii="Times New Roman" w:eastAsia="Times New Roman" w:hAnsi="Times New Roman" w:cs="Times New Roman"/>
          <w:iCs/>
          <w:sz w:val="28"/>
          <w:szCs w:val="28"/>
          <w:lang w:eastAsia="ru-RU"/>
        </w:rPr>
      </w:pPr>
      <w:r w:rsidRPr="004D755D">
        <w:rPr>
          <w:rFonts w:ascii="Times New Roman" w:eastAsia="Times New Roman" w:hAnsi="Times New Roman" w:cs="Times New Roman"/>
          <w:iCs/>
          <w:sz w:val="28"/>
          <w:szCs w:val="28"/>
          <w:lang w:eastAsia="ru-RU"/>
        </w:rPr>
        <w:t>Подъем и перемещение людей и груза согласно требованиям проекта производства работ и/или технологических карт</w:t>
      </w:r>
      <w:r>
        <w:rPr>
          <w:rFonts w:ascii="Times New Roman" w:eastAsia="Times New Roman" w:hAnsi="Times New Roman" w:cs="Times New Roman"/>
          <w:iCs/>
          <w:sz w:val="28"/>
          <w:szCs w:val="28"/>
          <w:lang w:eastAsia="ru-RU"/>
        </w:rPr>
        <w:t>.</w:t>
      </w:r>
    </w:p>
    <w:p w14:paraId="48D01E97" w14:textId="622A9456" w:rsidR="004D755D" w:rsidRPr="004D755D" w:rsidRDefault="004D755D" w:rsidP="004D755D">
      <w:pPr>
        <w:spacing w:after="0" w:line="240" w:lineRule="auto"/>
        <w:ind w:firstLine="709"/>
        <w:jc w:val="both"/>
        <w:rPr>
          <w:rFonts w:ascii="Times New Roman" w:eastAsia="Times New Roman" w:hAnsi="Times New Roman" w:cs="Times New Roman"/>
          <w:iCs/>
          <w:sz w:val="28"/>
          <w:szCs w:val="28"/>
          <w:lang w:eastAsia="ru-RU"/>
        </w:rPr>
      </w:pPr>
      <w:r w:rsidRPr="004D755D">
        <w:rPr>
          <w:rFonts w:ascii="Times New Roman" w:eastAsia="Times New Roman" w:hAnsi="Times New Roman" w:cs="Times New Roman"/>
          <w:iCs/>
          <w:sz w:val="28"/>
          <w:szCs w:val="28"/>
          <w:lang w:eastAsia="ru-RU"/>
        </w:rPr>
        <w:t>Остановка грузопассажирского строительного подъемника при получении специального сигнала</w:t>
      </w:r>
      <w:r>
        <w:rPr>
          <w:rFonts w:ascii="Times New Roman" w:eastAsia="Times New Roman" w:hAnsi="Times New Roman" w:cs="Times New Roman"/>
          <w:iCs/>
          <w:sz w:val="28"/>
          <w:szCs w:val="28"/>
          <w:lang w:eastAsia="ru-RU"/>
        </w:rPr>
        <w:t>.</w:t>
      </w:r>
    </w:p>
    <w:p w14:paraId="30E99BC7" w14:textId="2E5E69A2" w:rsidR="00CA3C36" w:rsidRPr="004D755D" w:rsidRDefault="004D755D" w:rsidP="004D755D">
      <w:pPr>
        <w:spacing w:after="0" w:line="240" w:lineRule="auto"/>
        <w:ind w:firstLine="709"/>
        <w:jc w:val="both"/>
        <w:rPr>
          <w:rFonts w:ascii="Times New Roman" w:eastAsia="Times New Roman" w:hAnsi="Times New Roman" w:cs="Times New Roman"/>
          <w:iCs/>
          <w:sz w:val="28"/>
          <w:szCs w:val="28"/>
          <w:lang w:eastAsia="ru-RU"/>
        </w:rPr>
      </w:pPr>
      <w:r w:rsidRPr="004D755D">
        <w:rPr>
          <w:rFonts w:ascii="Times New Roman" w:eastAsia="Times New Roman" w:hAnsi="Times New Roman" w:cs="Times New Roman"/>
          <w:iCs/>
          <w:sz w:val="28"/>
          <w:szCs w:val="28"/>
          <w:lang w:eastAsia="ru-RU"/>
        </w:rPr>
        <w:t>Прекращение работы грузопассажирского строительного подъемника при превышении допустимых значений скорости ветра и температуры окружающего воздуха, падении напряжения в сети, обнаружении неисправностей электрического и механического оборудования</w:t>
      </w:r>
      <w:r>
        <w:rPr>
          <w:rFonts w:ascii="Times New Roman" w:eastAsia="Times New Roman" w:hAnsi="Times New Roman" w:cs="Times New Roman"/>
          <w:iCs/>
          <w:sz w:val="28"/>
          <w:szCs w:val="28"/>
          <w:lang w:eastAsia="ru-RU"/>
        </w:rPr>
        <w:t>.</w:t>
      </w:r>
    </w:p>
    <w:p w14:paraId="116858A4" w14:textId="77777777" w:rsidR="00CA3C36" w:rsidRPr="004D755D" w:rsidRDefault="00CA3C36" w:rsidP="005212A4">
      <w:pPr>
        <w:spacing w:after="0" w:line="240" w:lineRule="auto"/>
        <w:ind w:firstLine="709"/>
        <w:jc w:val="center"/>
        <w:rPr>
          <w:rFonts w:ascii="Times New Roman" w:eastAsia="Times New Roman" w:hAnsi="Times New Roman" w:cs="Times New Roman"/>
          <w:iCs/>
          <w:sz w:val="28"/>
          <w:szCs w:val="28"/>
          <w:lang w:eastAsia="ru-RU"/>
        </w:rPr>
      </w:pPr>
    </w:p>
    <w:p w14:paraId="5A81E13B" w14:textId="1019C37C" w:rsidR="008E10FB" w:rsidRDefault="008F7FB3" w:rsidP="008F7FB3">
      <w:pPr>
        <w:spacing w:after="0" w:line="240" w:lineRule="auto"/>
        <w:ind w:firstLine="709"/>
        <w:jc w:val="center"/>
        <w:rPr>
          <w:rFonts w:ascii="Times New Roman" w:eastAsia="Times New Roman" w:hAnsi="Times New Roman" w:cs="Times New Roman"/>
          <w:b/>
          <w:bCs/>
          <w:sz w:val="28"/>
          <w:szCs w:val="28"/>
          <w:lang w:eastAsia="ru-RU"/>
        </w:rPr>
      </w:pPr>
      <w:bookmarkStart w:id="33" w:name="_Hlk88814978"/>
      <w:r w:rsidRPr="008F7FB3">
        <w:rPr>
          <w:rFonts w:ascii="Times New Roman" w:eastAsia="Times New Roman" w:hAnsi="Times New Roman" w:cs="Times New Roman"/>
          <w:b/>
          <w:bCs/>
          <w:sz w:val="28"/>
          <w:szCs w:val="28"/>
          <w:lang w:eastAsia="ru-RU"/>
        </w:rPr>
        <w:t>ОЦЕНОЧНЫЕ МАТЕРИАЛЫ</w:t>
      </w:r>
    </w:p>
    <w:p w14:paraId="476D1A6D" w14:textId="77777777" w:rsidR="00B5786B" w:rsidRPr="008F7FB3" w:rsidRDefault="00B5786B" w:rsidP="008F7FB3">
      <w:pPr>
        <w:spacing w:after="0" w:line="240" w:lineRule="auto"/>
        <w:ind w:firstLine="709"/>
        <w:jc w:val="center"/>
        <w:rPr>
          <w:rFonts w:ascii="Times New Roman" w:eastAsia="Times New Roman" w:hAnsi="Times New Roman" w:cs="Times New Roman"/>
          <w:b/>
          <w:bCs/>
          <w:sz w:val="28"/>
          <w:szCs w:val="28"/>
          <w:lang w:eastAsia="ru-RU"/>
        </w:rPr>
      </w:pPr>
    </w:p>
    <w:p w14:paraId="366ECE01" w14:textId="77777777" w:rsidR="00AB4B46" w:rsidRPr="008C7D3E" w:rsidRDefault="00AB4B46" w:rsidP="00AB4B46">
      <w:pPr>
        <w:spacing w:after="0" w:line="240" w:lineRule="auto"/>
        <w:ind w:firstLine="709"/>
        <w:jc w:val="center"/>
        <w:rPr>
          <w:rFonts w:ascii="Times New Roman" w:eastAsia="Calibri" w:hAnsi="Times New Roman" w:cs="Times New Roman"/>
          <w:b/>
          <w:sz w:val="28"/>
        </w:rPr>
      </w:pPr>
      <w:r w:rsidRPr="008C7D3E">
        <w:rPr>
          <w:rFonts w:ascii="Times New Roman" w:eastAsia="Calibri" w:hAnsi="Times New Roman" w:cs="Times New Roman"/>
          <w:b/>
          <w:sz w:val="28"/>
        </w:rPr>
        <w:t xml:space="preserve">Критерии оценки </w:t>
      </w:r>
      <w:r>
        <w:rPr>
          <w:rFonts w:ascii="Times New Roman" w:eastAsia="Calibri" w:hAnsi="Times New Roman" w:cs="Times New Roman"/>
          <w:b/>
          <w:sz w:val="28"/>
        </w:rPr>
        <w:t>промежуточной аттестации</w:t>
      </w:r>
    </w:p>
    <w:p w14:paraId="53E1CC29" w14:textId="77777777" w:rsidR="00AB4B46" w:rsidRPr="000620D2" w:rsidRDefault="00AB4B46" w:rsidP="00AB4B46">
      <w:pPr>
        <w:spacing w:after="0"/>
        <w:ind w:firstLine="709"/>
        <w:jc w:val="both"/>
        <w:rPr>
          <w:rFonts w:ascii="Times New Roman" w:eastAsia="Times New Roman" w:hAnsi="Times New Roman" w:cs="Times New Roman"/>
          <w:sz w:val="28"/>
          <w:szCs w:val="28"/>
          <w:lang w:eastAsia="ru-RU"/>
        </w:rPr>
      </w:pPr>
      <w:bookmarkStart w:id="34" w:name="_Hlk140742454"/>
      <w:r w:rsidRPr="008C7D3E">
        <w:rPr>
          <w:rFonts w:ascii="Times New Roman" w:eastAsia="Times New Roman" w:hAnsi="Times New Roman" w:cs="Times New Roman"/>
          <w:sz w:val="28"/>
          <w:szCs w:val="28"/>
          <w:lang w:eastAsia="ru-RU"/>
        </w:rPr>
        <w:t xml:space="preserve">Для проведения промежуточной аттестации используются оценочные материалы, включающие тестовые задания. Тестовые задания представляют собой вопросы с выбором ответа, составляющие необходимый и достаточный минимум усвоения теоретических знаний в соответствии с требованиями Программы. К </w:t>
      </w:r>
      <w:r w:rsidRPr="000620D2">
        <w:rPr>
          <w:rFonts w:ascii="Times New Roman" w:eastAsia="Times New Roman" w:hAnsi="Times New Roman" w:cs="Times New Roman"/>
          <w:sz w:val="28"/>
          <w:szCs w:val="28"/>
          <w:lang w:eastAsia="ru-RU"/>
        </w:rPr>
        <w:t xml:space="preserve">каждому вопросу приводятся варианты ответов, из которых </w:t>
      </w:r>
      <w:r>
        <w:rPr>
          <w:rFonts w:ascii="Times New Roman" w:eastAsia="Times New Roman" w:hAnsi="Times New Roman" w:cs="Times New Roman"/>
          <w:sz w:val="28"/>
          <w:szCs w:val="28"/>
          <w:lang w:eastAsia="ru-RU"/>
        </w:rPr>
        <w:t>один</w:t>
      </w:r>
      <w:r w:rsidRPr="000620D2">
        <w:rPr>
          <w:rFonts w:ascii="Times New Roman" w:eastAsia="Times New Roman" w:hAnsi="Times New Roman" w:cs="Times New Roman"/>
          <w:sz w:val="28"/>
          <w:szCs w:val="28"/>
          <w:lang w:eastAsia="ru-RU"/>
        </w:rPr>
        <w:t xml:space="preserve"> или несколько вариантов ответа верных.</w:t>
      </w:r>
    </w:p>
    <w:p w14:paraId="18622BE5" w14:textId="42457FCD" w:rsidR="00AB4B46" w:rsidRPr="00081BDE" w:rsidRDefault="00AB4B46" w:rsidP="00AB4B46">
      <w:pPr>
        <w:spacing w:after="0"/>
        <w:ind w:firstLine="709"/>
        <w:jc w:val="both"/>
        <w:rPr>
          <w:rFonts w:ascii="Times New Roman" w:eastAsia="Times New Roman" w:hAnsi="Times New Roman" w:cs="Times New Roman"/>
          <w:sz w:val="28"/>
          <w:szCs w:val="28"/>
          <w:lang w:eastAsia="ru-RU"/>
        </w:rPr>
      </w:pPr>
      <w:r w:rsidRPr="00081BDE">
        <w:rPr>
          <w:rFonts w:ascii="Times New Roman" w:eastAsia="Times New Roman" w:hAnsi="Times New Roman" w:cs="Times New Roman"/>
          <w:sz w:val="28"/>
          <w:szCs w:val="28"/>
          <w:lang w:eastAsia="ru-RU"/>
        </w:rPr>
        <w:t xml:space="preserve">Условия прохождения: </w:t>
      </w:r>
      <w:r w:rsidR="00743579">
        <w:rPr>
          <w:rFonts w:ascii="Times New Roman" w:eastAsia="Times New Roman" w:hAnsi="Times New Roman" w:cs="Times New Roman"/>
          <w:sz w:val="28"/>
          <w:szCs w:val="28"/>
          <w:lang w:eastAsia="ru-RU"/>
        </w:rPr>
        <w:t>80%</w:t>
      </w:r>
      <w:r w:rsidRPr="00081BDE">
        <w:rPr>
          <w:rFonts w:ascii="Times New Roman" w:eastAsia="Times New Roman" w:hAnsi="Times New Roman" w:cs="Times New Roman"/>
          <w:sz w:val="28"/>
          <w:szCs w:val="28"/>
          <w:lang w:eastAsia="ru-RU"/>
        </w:rPr>
        <w:t xml:space="preserve"> правильных ответов из </w:t>
      </w:r>
      <w:r w:rsidR="00743579">
        <w:rPr>
          <w:rFonts w:ascii="Times New Roman" w:eastAsia="Times New Roman" w:hAnsi="Times New Roman" w:cs="Times New Roman"/>
          <w:sz w:val="28"/>
          <w:szCs w:val="28"/>
          <w:lang w:eastAsia="ru-RU"/>
        </w:rPr>
        <w:t>100%</w:t>
      </w:r>
      <w:r w:rsidRPr="00081BDE">
        <w:rPr>
          <w:rFonts w:ascii="Times New Roman" w:eastAsia="Times New Roman" w:hAnsi="Times New Roman" w:cs="Times New Roman"/>
          <w:sz w:val="28"/>
          <w:szCs w:val="28"/>
          <w:lang w:eastAsia="ru-RU"/>
        </w:rPr>
        <w:t xml:space="preserve"> вопросов тестирования. По результатам ответов на тестовые задания выставляются оценки по двухбалльной системе «удовлетворительно» и «неудовлетворительно». </w:t>
      </w:r>
    </w:p>
    <w:p w14:paraId="093AB25B" w14:textId="77777777" w:rsidR="00AB4B46" w:rsidRPr="00081BDE" w:rsidRDefault="00AB4B46" w:rsidP="00AB4B46">
      <w:pPr>
        <w:spacing w:after="0"/>
        <w:ind w:firstLine="709"/>
        <w:jc w:val="both"/>
        <w:rPr>
          <w:rFonts w:ascii="Times New Roman" w:eastAsia="Times New Roman" w:hAnsi="Times New Roman" w:cs="Times New Roman"/>
          <w:b/>
          <w:i/>
          <w:sz w:val="28"/>
          <w:szCs w:val="28"/>
          <w:lang w:eastAsia="ru-RU"/>
        </w:rPr>
      </w:pPr>
      <w:r w:rsidRPr="00081BDE">
        <w:rPr>
          <w:rFonts w:ascii="Times New Roman" w:eastAsia="Times New Roman" w:hAnsi="Times New Roman" w:cs="Times New Roman"/>
          <w:b/>
          <w:i/>
          <w:sz w:val="28"/>
          <w:szCs w:val="28"/>
          <w:lang w:eastAsia="ru-RU"/>
        </w:rPr>
        <w:t>Критерии оценки тестового задания промежуточной аттестации:</w:t>
      </w:r>
    </w:p>
    <w:p w14:paraId="2BD90F72" w14:textId="5A6EDEF6" w:rsidR="00AB4B46" w:rsidRPr="00081BDE" w:rsidRDefault="00AB4B46" w:rsidP="00AB4B46">
      <w:pPr>
        <w:spacing w:after="0"/>
        <w:ind w:firstLine="709"/>
        <w:jc w:val="both"/>
        <w:rPr>
          <w:rFonts w:ascii="Times New Roman" w:eastAsia="Times New Roman" w:hAnsi="Times New Roman" w:cs="Times New Roman"/>
          <w:sz w:val="28"/>
          <w:szCs w:val="28"/>
          <w:lang w:eastAsia="ru-RU"/>
        </w:rPr>
      </w:pPr>
      <w:r w:rsidRPr="00081BDE">
        <w:rPr>
          <w:rFonts w:ascii="Times New Roman" w:eastAsia="Times New Roman" w:hAnsi="Times New Roman" w:cs="Times New Roman"/>
          <w:sz w:val="28"/>
          <w:szCs w:val="28"/>
          <w:lang w:eastAsia="ru-RU"/>
        </w:rPr>
        <w:t xml:space="preserve">- «удовлетворительно» - выставляется в случае, если обучающийся дал </w:t>
      </w:r>
      <w:r w:rsidR="00743579">
        <w:rPr>
          <w:rFonts w:ascii="Times New Roman" w:eastAsia="Times New Roman" w:hAnsi="Times New Roman" w:cs="Times New Roman"/>
          <w:sz w:val="28"/>
          <w:szCs w:val="28"/>
          <w:lang w:eastAsia="ru-RU"/>
        </w:rPr>
        <w:t xml:space="preserve">более 80% </w:t>
      </w:r>
      <w:r w:rsidRPr="00081BDE">
        <w:rPr>
          <w:rFonts w:ascii="Times New Roman" w:eastAsia="Times New Roman" w:hAnsi="Times New Roman" w:cs="Times New Roman"/>
          <w:sz w:val="28"/>
          <w:szCs w:val="28"/>
          <w:lang w:eastAsia="ru-RU"/>
        </w:rPr>
        <w:t>правильных ответов;</w:t>
      </w:r>
    </w:p>
    <w:p w14:paraId="41325FB5" w14:textId="5BD30D23" w:rsidR="00AB4B46" w:rsidRPr="00081BDE" w:rsidRDefault="00AB4B46" w:rsidP="00AB4B46">
      <w:pPr>
        <w:spacing w:after="0"/>
        <w:ind w:firstLine="709"/>
        <w:jc w:val="both"/>
        <w:rPr>
          <w:rFonts w:ascii="Times New Roman" w:eastAsia="Times New Roman" w:hAnsi="Times New Roman" w:cs="Times New Roman"/>
          <w:sz w:val="28"/>
          <w:szCs w:val="28"/>
          <w:lang w:eastAsia="ru-RU"/>
        </w:rPr>
      </w:pPr>
      <w:r w:rsidRPr="00081BDE">
        <w:rPr>
          <w:rFonts w:ascii="Times New Roman" w:eastAsia="Times New Roman" w:hAnsi="Times New Roman" w:cs="Times New Roman"/>
          <w:sz w:val="28"/>
          <w:szCs w:val="28"/>
          <w:lang w:eastAsia="ru-RU"/>
        </w:rPr>
        <w:t xml:space="preserve">- «неудовлетворительно» - выставляется в случае, если обучающийся дал менее </w:t>
      </w:r>
      <w:r w:rsidR="00743579">
        <w:rPr>
          <w:rFonts w:ascii="Times New Roman" w:eastAsia="Times New Roman" w:hAnsi="Times New Roman" w:cs="Times New Roman"/>
          <w:sz w:val="28"/>
          <w:szCs w:val="28"/>
          <w:lang w:eastAsia="ru-RU"/>
        </w:rPr>
        <w:t>80%</w:t>
      </w:r>
      <w:r w:rsidRPr="00081BDE">
        <w:rPr>
          <w:rFonts w:ascii="Times New Roman" w:eastAsia="Times New Roman" w:hAnsi="Times New Roman" w:cs="Times New Roman"/>
          <w:sz w:val="28"/>
          <w:szCs w:val="28"/>
          <w:lang w:eastAsia="ru-RU"/>
        </w:rPr>
        <w:t xml:space="preserve"> правильных ответов.</w:t>
      </w:r>
    </w:p>
    <w:p w14:paraId="448E6DAF" w14:textId="77777777" w:rsidR="00AB4B46" w:rsidRDefault="00AB4B46" w:rsidP="00AB4B46">
      <w:pPr>
        <w:spacing w:after="0" w:line="240" w:lineRule="auto"/>
        <w:ind w:firstLine="709"/>
        <w:jc w:val="both"/>
        <w:rPr>
          <w:rFonts w:ascii="Times New Roman" w:eastAsia="Times New Roman" w:hAnsi="Times New Roman" w:cs="Times New Roman"/>
          <w:sz w:val="28"/>
          <w:szCs w:val="28"/>
          <w:lang w:eastAsia="ru-RU"/>
        </w:rPr>
      </w:pPr>
      <w:r w:rsidRPr="000620D2">
        <w:rPr>
          <w:rFonts w:ascii="Times New Roman" w:eastAsia="Times New Roman" w:hAnsi="Times New Roman" w:cs="Times New Roman"/>
          <w:sz w:val="28"/>
          <w:szCs w:val="28"/>
          <w:lang w:eastAsia="ru-RU"/>
        </w:rPr>
        <w:t>Результаты и решение комиссии заносятся в протокол. После удовлетворительного</w:t>
      </w:r>
      <w:r w:rsidRPr="008C7D3E">
        <w:rPr>
          <w:rFonts w:ascii="Times New Roman" w:eastAsia="Times New Roman" w:hAnsi="Times New Roman" w:cs="Times New Roman"/>
          <w:sz w:val="28"/>
          <w:szCs w:val="28"/>
          <w:lang w:eastAsia="ru-RU"/>
        </w:rPr>
        <w:t xml:space="preserve"> прохождения промежуточной аттестации обучающиеся допускаются к практическому обучению.</w:t>
      </w:r>
    </w:p>
    <w:bookmarkEnd w:id="34"/>
    <w:p w14:paraId="27129EA1" w14:textId="77777777" w:rsidR="00AB4B46" w:rsidRDefault="00AB4B46" w:rsidP="00AB4B46">
      <w:pPr>
        <w:spacing w:after="0" w:line="240" w:lineRule="auto"/>
        <w:ind w:firstLine="709"/>
        <w:jc w:val="both"/>
        <w:rPr>
          <w:rFonts w:ascii="Times New Roman" w:eastAsia="Times New Roman" w:hAnsi="Times New Roman" w:cs="Times New Roman"/>
          <w:b/>
          <w:sz w:val="28"/>
          <w:szCs w:val="28"/>
          <w:lang w:eastAsia="ru-RU"/>
        </w:rPr>
      </w:pPr>
    </w:p>
    <w:p w14:paraId="105C47FB" w14:textId="77777777" w:rsidR="00AB4B46" w:rsidRDefault="00AB4B46" w:rsidP="00AB4B46">
      <w:pPr>
        <w:spacing w:after="0" w:line="240" w:lineRule="auto"/>
        <w:ind w:firstLine="709"/>
        <w:jc w:val="center"/>
        <w:rPr>
          <w:rFonts w:ascii="Times New Roman" w:eastAsia="Times New Roman" w:hAnsi="Times New Roman" w:cs="Times New Roman"/>
          <w:b/>
          <w:sz w:val="28"/>
          <w:szCs w:val="28"/>
          <w:lang w:eastAsia="ru-RU"/>
        </w:rPr>
      </w:pPr>
      <w:r w:rsidRPr="008C7D3E">
        <w:rPr>
          <w:rFonts w:ascii="Times New Roman" w:eastAsia="Times New Roman" w:hAnsi="Times New Roman" w:cs="Times New Roman"/>
          <w:b/>
          <w:sz w:val="28"/>
          <w:szCs w:val="28"/>
          <w:lang w:eastAsia="ru-RU"/>
        </w:rPr>
        <w:t xml:space="preserve">Критерии оценки </w:t>
      </w:r>
      <w:r>
        <w:rPr>
          <w:rFonts w:ascii="Times New Roman" w:eastAsia="Times New Roman" w:hAnsi="Times New Roman" w:cs="Times New Roman"/>
          <w:b/>
          <w:sz w:val="28"/>
          <w:szCs w:val="28"/>
          <w:lang w:eastAsia="ru-RU"/>
        </w:rPr>
        <w:t>итоговой</w:t>
      </w:r>
      <w:r w:rsidRPr="008C7D3E">
        <w:rPr>
          <w:rFonts w:ascii="Times New Roman" w:eastAsia="Times New Roman" w:hAnsi="Times New Roman" w:cs="Times New Roman"/>
          <w:b/>
          <w:sz w:val="28"/>
          <w:szCs w:val="28"/>
          <w:lang w:eastAsia="ru-RU"/>
        </w:rPr>
        <w:t xml:space="preserve"> аттестации</w:t>
      </w:r>
    </w:p>
    <w:p w14:paraId="3F421238"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8C7D3E">
        <w:rPr>
          <w:rFonts w:ascii="Times New Roman" w:eastAsia="Times New Roman" w:hAnsi="Times New Roman" w:cs="Times New Roman"/>
          <w:sz w:val="28"/>
          <w:szCs w:val="28"/>
          <w:lang w:eastAsia="ru-RU"/>
        </w:rPr>
        <w:t xml:space="preserve">Итоговая аттестация в форме квалификационного экзамена. Квалификационный экзамен включает в себя практическую квалификационную работу и проверку теоретических знаний. Работы, </w:t>
      </w:r>
      <w:r>
        <w:rPr>
          <w:rFonts w:ascii="Times New Roman" w:eastAsia="Times New Roman" w:hAnsi="Times New Roman" w:cs="Times New Roman"/>
          <w:sz w:val="28"/>
          <w:szCs w:val="28"/>
          <w:lang w:eastAsia="ru-RU"/>
        </w:rPr>
        <w:t>описанные</w:t>
      </w:r>
      <w:r w:rsidRPr="008C7D3E">
        <w:rPr>
          <w:rFonts w:ascii="Times New Roman" w:eastAsia="Times New Roman" w:hAnsi="Times New Roman" w:cs="Times New Roman"/>
          <w:sz w:val="28"/>
          <w:szCs w:val="28"/>
          <w:lang w:eastAsia="ru-RU"/>
        </w:rPr>
        <w:t xml:space="preserve"> в ходе практической квалификационной работы, обучающийся оформляет в свободной форме в печатном виде </w:t>
      </w:r>
      <w:r>
        <w:rPr>
          <w:rFonts w:ascii="Times New Roman" w:eastAsia="Times New Roman" w:hAnsi="Times New Roman" w:cs="Times New Roman"/>
          <w:sz w:val="28"/>
          <w:szCs w:val="28"/>
          <w:lang w:eastAsia="ru-RU"/>
        </w:rPr>
        <w:t>и</w:t>
      </w:r>
      <w:r w:rsidRPr="001454C2">
        <w:rPr>
          <w:rFonts w:ascii="Times New Roman" w:eastAsia="Calibri" w:hAnsi="Times New Roman" w:cs="Times New Roman"/>
          <w:sz w:val="28"/>
        </w:rPr>
        <w:t xml:space="preserve"> отправляет в системе дистанционного обучения через раздел (блок) «Практическое задание». В течение трех рабочих дней преподаватель проверяет </w:t>
      </w:r>
      <w:r>
        <w:rPr>
          <w:rFonts w:ascii="Times New Roman" w:eastAsia="Calibri" w:hAnsi="Times New Roman" w:cs="Times New Roman"/>
          <w:sz w:val="28"/>
        </w:rPr>
        <w:lastRenderedPageBreak/>
        <w:t>практическую квалификационную работу</w:t>
      </w:r>
      <w:r w:rsidRPr="001454C2">
        <w:rPr>
          <w:rFonts w:ascii="Times New Roman" w:eastAsia="Calibri" w:hAnsi="Times New Roman" w:cs="Times New Roman"/>
          <w:sz w:val="28"/>
        </w:rPr>
        <w:t>, дает комментарии и в случае необходимости отправляет на доработку обучающемуся.</w:t>
      </w:r>
    </w:p>
    <w:p w14:paraId="64C1C45C" w14:textId="77777777" w:rsidR="00AB4B46" w:rsidRPr="001454C2" w:rsidRDefault="00AB4B46" w:rsidP="00AB4B46">
      <w:pPr>
        <w:spacing w:after="0" w:line="240" w:lineRule="auto"/>
        <w:ind w:firstLine="709"/>
        <w:jc w:val="both"/>
        <w:rPr>
          <w:rFonts w:ascii="Times New Roman" w:eastAsia="Calibri" w:hAnsi="Times New Roman" w:cs="Times New Roman"/>
          <w:b/>
          <w:i/>
          <w:sz w:val="28"/>
        </w:rPr>
      </w:pPr>
      <w:r w:rsidRPr="001454C2">
        <w:rPr>
          <w:rFonts w:ascii="Times New Roman" w:eastAsia="Calibri" w:hAnsi="Times New Roman" w:cs="Times New Roman"/>
          <w:b/>
          <w:i/>
          <w:sz w:val="28"/>
        </w:rPr>
        <w:t>Критерии оценки самостоятельной работы:</w:t>
      </w:r>
    </w:p>
    <w:p w14:paraId="7896EB57"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Оценка осуществляется по пятибалльной системе:</w:t>
      </w:r>
    </w:p>
    <w:p w14:paraId="50CF545A"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 «отлично» - в случае, если обучающийся обстоятельно с достаточной полнотой (до 90% правильных ответов) излагает соответствующую тему; дает правильные формулировки, точные определения, понятия терминов; правильно отвечает на дополнительные вопросы преподавателя, имеющие целью выяснить степень понимания обучающимся данного материала;</w:t>
      </w:r>
    </w:p>
    <w:p w14:paraId="3CE3E254"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 «хорошо» - в случае, если обучающийся неполно (не менее 70 % от полного), но правильно изложено задание; при изложении были допущены 1-2 несущественные ошибки, которые он исправляет после замечания преподавателя; дает правильные формулировки, точные определения, понятия терминов;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понимания обучающимся данного материала;</w:t>
      </w:r>
    </w:p>
    <w:p w14:paraId="0D6E7DFF"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 «удовлетворительно» - выставляется в случае, если обучающийся дал не менее 50% правильных ответов от полного, если правильно изложено задание; при изложении допущена 1 существенная ошибка; знает и понимает основные положения данной темы, но допускает неточности в формулировки понятий; излагает выполнение задания недостаточно логично и последовательно; затрудняется при ответах на вопросы преподавателя;</w:t>
      </w:r>
    </w:p>
    <w:p w14:paraId="62E44C11"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 «неудовлетворительно» - выставляется в случае, если обучающийся неполно (менее 50 % от полного) изложил задание; при изложении были допущены существенные ошибки.</w:t>
      </w:r>
    </w:p>
    <w:p w14:paraId="6B471D5C"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Результаты оценки самостоятельной работы заносятся преподавателем в ведомость. На основании ведомости обучающийся допускается к итоговой аттестации.</w:t>
      </w:r>
    </w:p>
    <w:p w14:paraId="223E55EC"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Лица, получившие за самостоятельную работу оценку «неудовлетворительно» к итоговой аттестации не допускаются.</w:t>
      </w:r>
    </w:p>
    <w:p w14:paraId="4C73102E"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p>
    <w:p w14:paraId="75409F8E" w14:textId="77777777" w:rsidR="00AB4B46" w:rsidRPr="008C7D3E" w:rsidRDefault="00AB4B46" w:rsidP="00AB4B46">
      <w:pPr>
        <w:spacing w:after="0" w:line="240" w:lineRule="auto"/>
        <w:ind w:firstLine="709"/>
        <w:jc w:val="both"/>
        <w:rPr>
          <w:rFonts w:ascii="Times New Roman" w:eastAsia="Times New Roman" w:hAnsi="Times New Roman" w:cs="Times New Roman"/>
          <w:sz w:val="28"/>
          <w:szCs w:val="28"/>
          <w:lang w:eastAsia="ru-RU"/>
        </w:rPr>
      </w:pPr>
      <w:r w:rsidRPr="008C7D3E">
        <w:rPr>
          <w:rFonts w:ascii="Times New Roman" w:eastAsia="Times New Roman" w:hAnsi="Times New Roman" w:cs="Times New Roman"/>
          <w:sz w:val="28"/>
          <w:szCs w:val="28"/>
          <w:lang w:eastAsia="ru-RU"/>
        </w:rPr>
        <w:t xml:space="preserve">Проверка теоретических знаний проводится в форме </w:t>
      </w:r>
      <w:r>
        <w:rPr>
          <w:rFonts w:ascii="Times New Roman" w:eastAsia="Times New Roman" w:hAnsi="Times New Roman" w:cs="Times New Roman"/>
          <w:sz w:val="28"/>
          <w:szCs w:val="28"/>
          <w:lang w:eastAsia="ru-RU"/>
        </w:rPr>
        <w:t>итогового теста</w:t>
      </w:r>
      <w:r w:rsidRPr="008C7D3E">
        <w:rPr>
          <w:rFonts w:ascii="Times New Roman" w:eastAsia="Times New Roman" w:hAnsi="Times New Roman" w:cs="Times New Roman"/>
          <w:sz w:val="28"/>
          <w:szCs w:val="28"/>
          <w:lang w:eastAsia="ru-RU"/>
        </w:rPr>
        <w:t>.</w:t>
      </w:r>
    </w:p>
    <w:p w14:paraId="4B360B8A" w14:textId="77777777" w:rsidR="00AB4B46" w:rsidRPr="001454C2" w:rsidRDefault="00AB4B46" w:rsidP="00AB4B46">
      <w:pPr>
        <w:spacing w:after="0" w:line="240" w:lineRule="auto"/>
        <w:ind w:firstLine="709"/>
        <w:jc w:val="both"/>
        <w:rPr>
          <w:rFonts w:ascii="Times New Roman" w:eastAsia="Times New Roman" w:hAnsi="Times New Roman" w:cs="Times New Roman"/>
          <w:sz w:val="28"/>
          <w:szCs w:val="28"/>
          <w:lang w:eastAsia="ru-RU"/>
        </w:rPr>
      </w:pPr>
      <w:r w:rsidRPr="001454C2">
        <w:rPr>
          <w:rFonts w:ascii="Times New Roman" w:eastAsia="Times New Roman" w:hAnsi="Times New Roman" w:cs="Times New Roman"/>
          <w:sz w:val="28"/>
          <w:szCs w:val="28"/>
          <w:lang w:eastAsia="ru-RU"/>
        </w:rPr>
        <w:t>Тестовые задания представляют собой вопросы по всем изученным разделам и темам</w:t>
      </w:r>
      <w:r>
        <w:rPr>
          <w:rFonts w:ascii="Times New Roman" w:eastAsia="Times New Roman" w:hAnsi="Times New Roman" w:cs="Times New Roman"/>
          <w:sz w:val="28"/>
          <w:szCs w:val="28"/>
          <w:lang w:eastAsia="ru-RU"/>
        </w:rPr>
        <w:t xml:space="preserve"> </w:t>
      </w:r>
      <w:r w:rsidRPr="001454C2">
        <w:rPr>
          <w:rFonts w:ascii="Times New Roman" w:eastAsia="Times New Roman" w:hAnsi="Times New Roman" w:cs="Times New Roman"/>
          <w:sz w:val="28"/>
          <w:szCs w:val="28"/>
          <w:lang w:eastAsia="ru-RU"/>
        </w:rPr>
        <w:t xml:space="preserve">с выбором ответа, составляющие необходимый и достаточный минимум усвоения знаний и умений в соответствии с требованиями Программы. К каждому вопросу приводятся варианты ответов, из которых </w:t>
      </w:r>
      <w:r>
        <w:rPr>
          <w:rFonts w:ascii="Times New Roman" w:eastAsia="Times New Roman" w:hAnsi="Times New Roman" w:cs="Times New Roman"/>
          <w:sz w:val="28"/>
          <w:szCs w:val="28"/>
          <w:lang w:eastAsia="ru-RU"/>
        </w:rPr>
        <w:t xml:space="preserve">нужно </w:t>
      </w:r>
      <w:r w:rsidRPr="001454C2">
        <w:rPr>
          <w:rFonts w:ascii="Times New Roman" w:eastAsia="Times New Roman" w:hAnsi="Times New Roman" w:cs="Times New Roman"/>
          <w:sz w:val="28"/>
          <w:szCs w:val="28"/>
          <w:lang w:eastAsia="ru-RU"/>
        </w:rPr>
        <w:t xml:space="preserve">выбрать </w:t>
      </w:r>
      <w:r>
        <w:rPr>
          <w:rFonts w:ascii="Times New Roman" w:eastAsia="Times New Roman" w:hAnsi="Times New Roman" w:cs="Times New Roman"/>
          <w:sz w:val="28"/>
          <w:szCs w:val="28"/>
          <w:lang w:eastAsia="ru-RU"/>
        </w:rPr>
        <w:t xml:space="preserve">один или </w:t>
      </w:r>
      <w:r w:rsidRPr="001454C2">
        <w:rPr>
          <w:rFonts w:ascii="Times New Roman" w:eastAsia="Times New Roman" w:hAnsi="Times New Roman" w:cs="Times New Roman"/>
          <w:sz w:val="28"/>
          <w:szCs w:val="28"/>
          <w:lang w:eastAsia="ru-RU"/>
        </w:rPr>
        <w:t>несколько вариантов ответа верных.</w:t>
      </w:r>
    </w:p>
    <w:p w14:paraId="736577D5" w14:textId="77777777" w:rsidR="00AB4B46" w:rsidRDefault="00AB4B46" w:rsidP="00AB4B46">
      <w:pPr>
        <w:spacing w:after="0" w:line="240" w:lineRule="auto"/>
        <w:ind w:firstLine="709"/>
        <w:jc w:val="both"/>
        <w:rPr>
          <w:rFonts w:ascii="Times New Roman" w:eastAsia="Times New Roman" w:hAnsi="Times New Roman" w:cs="Times New Roman"/>
          <w:sz w:val="28"/>
          <w:szCs w:val="28"/>
          <w:lang w:eastAsia="ru-RU"/>
        </w:rPr>
      </w:pPr>
      <w:r w:rsidRPr="001454C2">
        <w:rPr>
          <w:rFonts w:ascii="Times New Roman" w:eastAsia="Times New Roman" w:hAnsi="Times New Roman" w:cs="Times New Roman"/>
          <w:sz w:val="28"/>
          <w:szCs w:val="28"/>
          <w:lang w:eastAsia="ru-RU"/>
        </w:rPr>
        <w:t>Итоговая аттестация проводится в установленном порядке аттестационными комиссиями, создаваемыми в соответствии с действующими нормативными актами.</w:t>
      </w:r>
    </w:p>
    <w:p w14:paraId="16B32A41" w14:textId="77777777" w:rsidR="00AB4B46" w:rsidRPr="00214585" w:rsidRDefault="00AB4B46" w:rsidP="00AB4B46">
      <w:pPr>
        <w:spacing w:after="0" w:line="240" w:lineRule="auto"/>
        <w:ind w:firstLine="709"/>
        <w:jc w:val="both"/>
        <w:rPr>
          <w:rFonts w:ascii="Times New Roman" w:eastAsia="Times New Roman" w:hAnsi="Times New Roman" w:cs="Times New Roman"/>
          <w:b/>
          <w:i/>
          <w:sz w:val="28"/>
          <w:szCs w:val="28"/>
          <w:lang w:eastAsia="ru-RU"/>
        </w:rPr>
      </w:pPr>
      <w:r w:rsidRPr="00214585">
        <w:rPr>
          <w:rFonts w:ascii="Times New Roman" w:eastAsia="Times New Roman" w:hAnsi="Times New Roman" w:cs="Times New Roman"/>
          <w:b/>
          <w:i/>
          <w:sz w:val="28"/>
          <w:szCs w:val="28"/>
          <w:lang w:eastAsia="ru-RU"/>
        </w:rPr>
        <w:t xml:space="preserve">Критерии </w:t>
      </w:r>
      <w:r w:rsidRPr="002F3D21">
        <w:rPr>
          <w:rFonts w:ascii="Times New Roman" w:eastAsia="Times New Roman" w:hAnsi="Times New Roman" w:cs="Times New Roman"/>
          <w:b/>
          <w:i/>
          <w:sz w:val="28"/>
          <w:szCs w:val="28"/>
          <w:lang w:eastAsia="ru-RU"/>
        </w:rPr>
        <w:t>оценки тестового задания итоговой аттестации</w:t>
      </w:r>
      <w:r w:rsidRPr="00214585">
        <w:rPr>
          <w:rFonts w:ascii="Times New Roman" w:eastAsia="Times New Roman" w:hAnsi="Times New Roman" w:cs="Times New Roman"/>
          <w:b/>
          <w:i/>
          <w:sz w:val="28"/>
          <w:szCs w:val="28"/>
          <w:lang w:eastAsia="ru-RU"/>
        </w:rPr>
        <w:t>:</w:t>
      </w:r>
    </w:p>
    <w:p w14:paraId="7268CD76"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Критерии оценки тестового задания итоговой аттестации:</w:t>
      </w:r>
    </w:p>
    <w:p w14:paraId="399F1D81"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Оценка осуществляется по пятибалльной системе:</w:t>
      </w:r>
    </w:p>
    <w:p w14:paraId="283BBE99"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bookmarkStart w:id="35" w:name="_Hlk139307988"/>
      <w:r w:rsidRPr="001454C2">
        <w:rPr>
          <w:rFonts w:ascii="Times New Roman" w:eastAsia="Calibri" w:hAnsi="Times New Roman" w:cs="Times New Roman"/>
          <w:sz w:val="28"/>
        </w:rPr>
        <w:t>- «отлично» - в случае, если обучающийся дал более 90% правильных ответов;</w:t>
      </w:r>
    </w:p>
    <w:p w14:paraId="170BBA2B"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 «хорошо» - в случае, если обучающийся дал более 80% правильных ответов;</w:t>
      </w:r>
    </w:p>
    <w:p w14:paraId="37F1BB25"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lastRenderedPageBreak/>
        <w:t>- «удовлетворительно» - выставляется в случае, если обучающийся дал более, чем 60% правильных ответов;</w:t>
      </w:r>
    </w:p>
    <w:p w14:paraId="4FA544C5"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 «неудовлетворительно» - выставляется в случае, если обучающийся дал менее, чем 60% правильных ответов.</w:t>
      </w:r>
    </w:p>
    <w:bookmarkEnd w:id="35"/>
    <w:p w14:paraId="124C1A9A" w14:textId="77777777" w:rsidR="00AB4B46" w:rsidRPr="001454C2"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Результаты квалификационных испытаний и решение комиссии заносятся в протокол. На основании протокола аттестационной комиссии выпускникам выдается документ установленного образца – свидетельство о профессии рабочего, должности служащего.</w:t>
      </w:r>
    </w:p>
    <w:p w14:paraId="0CA5420B" w14:textId="77777777" w:rsidR="00AB4B46" w:rsidRDefault="00AB4B46" w:rsidP="00AB4B46">
      <w:pPr>
        <w:spacing w:after="0" w:line="240" w:lineRule="auto"/>
        <w:ind w:firstLine="709"/>
        <w:jc w:val="both"/>
        <w:rPr>
          <w:rFonts w:ascii="Times New Roman" w:eastAsia="Calibri" w:hAnsi="Times New Roman" w:cs="Times New Roman"/>
          <w:sz w:val="28"/>
        </w:rPr>
      </w:pPr>
      <w:r w:rsidRPr="001454C2">
        <w:rPr>
          <w:rFonts w:ascii="Times New Roman" w:eastAsia="Calibri" w:hAnsi="Times New Roman" w:cs="Times New Roman"/>
          <w:sz w:val="28"/>
        </w:rPr>
        <w:t>Лицам, не прошедшим итоговой аттестации или получившим на итоговой аттестации неудовлетворительные результаты, а также лицам, освоившим часть Программы выдается справка об обучении или о периоде обучения установленного образца.</w:t>
      </w:r>
    </w:p>
    <w:p w14:paraId="38A7F6F9" w14:textId="1EBA87EC" w:rsidR="005212A4" w:rsidRDefault="005212A4" w:rsidP="006A1AFE">
      <w:pPr>
        <w:spacing w:after="0" w:line="240" w:lineRule="auto"/>
        <w:ind w:firstLine="709"/>
        <w:jc w:val="center"/>
        <w:rPr>
          <w:rFonts w:ascii="Times New Roman" w:eastAsia="Times New Roman" w:hAnsi="Times New Roman" w:cs="Times New Roman"/>
          <w:b/>
          <w:bCs/>
          <w:sz w:val="28"/>
          <w:szCs w:val="28"/>
          <w:lang w:eastAsia="ru-RU"/>
        </w:rPr>
      </w:pPr>
    </w:p>
    <w:p w14:paraId="74FD3DED" w14:textId="3F9BB225" w:rsidR="005212A4" w:rsidRDefault="008F7FB3" w:rsidP="006A1AFE">
      <w:pPr>
        <w:spacing w:after="0" w:line="240" w:lineRule="auto"/>
        <w:ind w:firstLine="709"/>
        <w:jc w:val="center"/>
        <w:rPr>
          <w:rFonts w:ascii="Times New Roman" w:eastAsia="Times New Roman" w:hAnsi="Times New Roman" w:cs="Times New Roman"/>
          <w:b/>
          <w:bCs/>
          <w:sz w:val="28"/>
          <w:szCs w:val="28"/>
          <w:lang w:eastAsia="ru-RU"/>
        </w:rPr>
      </w:pPr>
      <w:bookmarkStart w:id="36" w:name="_Hlk99544693"/>
      <w:r>
        <w:rPr>
          <w:rFonts w:ascii="Times New Roman" w:eastAsia="Times New Roman" w:hAnsi="Times New Roman" w:cs="Times New Roman"/>
          <w:b/>
          <w:bCs/>
          <w:sz w:val="28"/>
          <w:szCs w:val="28"/>
          <w:lang w:eastAsia="ru-RU"/>
        </w:rPr>
        <w:t>МЕТОДИЧЕСКИЕ МАТЕРИАЛЫ</w:t>
      </w:r>
    </w:p>
    <w:p w14:paraId="530E1A85" w14:textId="77777777" w:rsidR="00B5786B" w:rsidRDefault="00B5786B" w:rsidP="006A1AFE">
      <w:pPr>
        <w:spacing w:after="0" w:line="240" w:lineRule="auto"/>
        <w:ind w:firstLine="709"/>
        <w:jc w:val="center"/>
        <w:rPr>
          <w:rFonts w:ascii="Times New Roman" w:eastAsia="Times New Roman" w:hAnsi="Times New Roman" w:cs="Times New Roman"/>
          <w:b/>
          <w:bCs/>
          <w:sz w:val="28"/>
          <w:szCs w:val="28"/>
          <w:lang w:eastAsia="ru-RU"/>
        </w:rPr>
      </w:pPr>
    </w:p>
    <w:p w14:paraId="4ACF16D5" w14:textId="5F8588E0" w:rsidR="00CD58E0" w:rsidRDefault="007D2851" w:rsidP="007D2851">
      <w:pPr>
        <w:spacing w:after="0" w:line="240" w:lineRule="auto"/>
        <w:ind w:firstLine="709"/>
        <w:jc w:val="both"/>
        <w:rPr>
          <w:rFonts w:ascii="Times New Roman" w:eastAsia="Times New Roman" w:hAnsi="Times New Roman" w:cs="Times New Roman"/>
          <w:sz w:val="28"/>
          <w:szCs w:val="28"/>
          <w:lang w:eastAsia="ru-RU" w:bidi="ru-RU"/>
        </w:rPr>
      </w:pPr>
      <w:r w:rsidRPr="00CD58E0">
        <w:rPr>
          <w:rFonts w:ascii="Times New Roman" w:eastAsia="Times New Roman" w:hAnsi="Times New Roman" w:cs="Times New Roman"/>
          <w:sz w:val="28"/>
          <w:szCs w:val="28"/>
          <w:lang w:eastAsia="ru-RU" w:bidi="ru-RU"/>
        </w:rPr>
        <w:t xml:space="preserve">Учебно-методическое и информационное обеспечение: </w:t>
      </w:r>
      <w:r>
        <w:rPr>
          <w:rFonts w:ascii="Times New Roman" w:eastAsia="Times New Roman" w:hAnsi="Times New Roman" w:cs="Times New Roman"/>
          <w:sz w:val="28"/>
          <w:szCs w:val="28"/>
          <w:lang w:eastAsia="ru-RU" w:bidi="ru-RU"/>
        </w:rPr>
        <w:t>л</w:t>
      </w:r>
      <w:r w:rsidR="00CD58E0" w:rsidRPr="00CD58E0">
        <w:rPr>
          <w:rFonts w:ascii="Times New Roman" w:eastAsia="Times New Roman" w:hAnsi="Times New Roman" w:cs="Times New Roman"/>
          <w:sz w:val="28"/>
          <w:szCs w:val="28"/>
          <w:lang w:eastAsia="ru-RU" w:bidi="ru-RU"/>
        </w:rPr>
        <w:t>екционный материал, список литературы.</w:t>
      </w:r>
    </w:p>
    <w:p w14:paraId="6148759E" w14:textId="2E0A6023" w:rsidR="00184335" w:rsidRPr="00184335" w:rsidRDefault="00184335" w:rsidP="00184335">
      <w:pPr>
        <w:spacing w:after="0" w:line="240" w:lineRule="auto"/>
        <w:ind w:firstLine="709"/>
        <w:jc w:val="both"/>
        <w:rPr>
          <w:rFonts w:ascii="Times New Roman" w:eastAsia="Times New Roman" w:hAnsi="Times New Roman" w:cs="Times New Roman"/>
          <w:sz w:val="28"/>
          <w:szCs w:val="28"/>
          <w:lang w:eastAsia="ru-RU" w:bidi="ru-RU"/>
        </w:rPr>
      </w:pPr>
      <w:r w:rsidRPr="00184335">
        <w:rPr>
          <w:rFonts w:ascii="Times New Roman" w:eastAsia="Times New Roman" w:hAnsi="Times New Roman" w:cs="Times New Roman"/>
          <w:sz w:val="28"/>
          <w:szCs w:val="28"/>
          <w:lang w:eastAsia="ru-RU" w:bidi="ru-RU"/>
        </w:rPr>
        <w:t>Условия для функционирования электронной информационно-образовательной среды: система дистанционного обучения, моноблоки,</w:t>
      </w:r>
      <w:r>
        <w:rPr>
          <w:rFonts w:ascii="Times New Roman" w:eastAsia="Times New Roman" w:hAnsi="Times New Roman" w:cs="Times New Roman"/>
          <w:sz w:val="28"/>
          <w:szCs w:val="28"/>
          <w:lang w:eastAsia="ru-RU" w:bidi="ru-RU"/>
        </w:rPr>
        <w:t xml:space="preserve"> </w:t>
      </w:r>
      <w:r w:rsidRPr="00184335">
        <w:rPr>
          <w:rFonts w:ascii="Times New Roman" w:eastAsia="Times New Roman" w:hAnsi="Times New Roman" w:cs="Times New Roman"/>
          <w:sz w:val="28"/>
          <w:szCs w:val="28"/>
          <w:lang w:eastAsia="ru-RU" w:bidi="ru-RU"/>
        </w:rPr>
        <w:t>высокоскоростная вычислительная сеть Интернет.</w:t>
      </w:r>
    </w:p>
    <w:p w14:paraId="20E0D0F8" w14:textId="77777777" w:rsidR="00184335" w:rsidRPr="00CD58E0" w:rsidRDefault="00184335" w:rsidP="007D2851">
      <w:pPr>
        <w:spacing w:after="0" w:line="240" w:lineRule="auto"/>
        <w:ind w:firstLine="709"/>
        <w:jc w:val="both"/>
        <w:rPr>
          <w:rFonts w:ascii="Times New Roman" w:eastAsia="Times New Roman" w:hAnsi="Times New Roman" w:cs="Times New Roman"/>
          <w:sz w:val="28"/>
          <w:szCs w:val="28"/>
          <w:lang w:eastAsia="ru-RU" w:bidi="ru-RU"/>
        </w:rPr>
      </w:pPr>
    </w:p>
    <w:p w14:paraId="2AB780C2" w14:textId="0C500425" w:rsidR="003658B9" w:rsidRDefault="00EE341A" w:rsidP="006A1AFE">
      <w:pPr>
        <w:spacing w:after="0" w:line="240" w:lineRule="auto"/>
        <w:ind w:firstLine="709"/>
        <w:jc w:val="center"/>
        <w:rPr>
          <w:rFonts w:ascii="Times New Roman" w:eastAsia="Times New Roman" w:hAnsi="Times New Roman" w:cs="Times New Roman"/>
          <w:b/>
          <w:bCs/>
          <w:sz w:val="28"/>
          <w:szCs w:val="28"/>
          <w:lang w:eastAsia="ru-RU"/>
        </w:rPr>
      </w:pPr>
      <w:bookmarkStart w:id="37" w:name="_Hlk138760593"/>
      <w:bookmarkEnd w:id="33"/>
      <w:r w:rsidRPr="00EE341A">
        <w:rPr>
          <w:rFonts w:ascii="Times New Roman" w:eastAsia="Times New Roman" w:hAnsi="Times New Roman" w:cs="Times New Roman"/>
          <w:b/>
          <w:bCs/>
          <w:sz w:val="28"/>
          <w:szCs w:val="28"/>
          <w:lang w:eastAsia="ru-RU"/>
        </w:rPr>
        <w:t>НОРМАТИВНО-ПРАВОВЫЕ АКТЫ И СПИСОК ЛИТЕРАТУРЫ</w:t>
      </w:r>
    </w:p>
    <w:bookmarkEnd w:id="37"/>
    <w:p w14:paraId="3376CD8D" w14:textId="6FB86586" w:rsidR="003658B9" w:rsidRDefault="003658B9" w:rsidP="006A1AFE">
      <w:pPr>
        <w:spacing w:after="0" w:line="240" w:lineRule="auto"/>
        <w:ind w:firstLine="709"/>
        <w:jc w:val="center"/>
        <w:rPr>
          <w:rFonts w:ascii="Times New Roman" w:eastAsia="Times New Roman" w:hAnsi="Times New Roman" w:cs="Times New Roman"/>
          <w:b/>
          <w:bCs/>
          <w:sz w:val="28"/>
          <w:szCs w:val="28"/>
          <w:lang w:eastAsia="ru-RU"/>
        </w:rPr>
      </w:pPr>
    </w:p>
    <w:p w14:paraId="2D1018A7" w14:textId="0563037C" w:rsidR="002873DE" w:rsidRDefault="002873DE" w:rsidP="002873DE">
      <w:pPr>
        <w:spacing w:after="0" w:line="240" w:lineRule="auto"/>
        <w:ind w:firstLine="709"/>
        <w:jc w:val="both"/>
        <w:rPr>
          <w:rFonts w:ascii="Times New Roman" w:eastAsia="Times New Roman" w:hAnsi="Times New Roman" w:cs="Times New Roman"/>
          <w:sz w:val="28"/>
          <w:szCs w:val="28"/>
          <w:lang w:eastAsia="ru-RU"/>
        </w:rPr>
      </w:pPr>
      <w:bookmarkStart w:id="38" w:name="_Hlk177130613"/>
      <w:bookmarkEnd w:id="36"/>
      <w:r>
        <w:rPr>
          <w:rFonts w:ascii="Times New Roman" w:eastAsia="Times New Roman" w:hAnsi="Times New Roman" w:cs="Times New Roman"/>
          <w:sz w:val="28"/>
          <w:szCs w:val="28"/>
          <w:lang w:eastAsia="ru-RU"/>
        </w:rPr>
        <w:t xml:space="preserve">- </w:t>
      </w:r>
      <w:r w:rsidRPr="00E024DF">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E024DF">
        <w:rPr>
          <w:rFonts w:ascii="Times New Roman" w:eastAsia="Times New Roman" w:hAnsi="Times New Roman" w:cs="Times New Roman"/>
          <w:sz w:val="28"/>
          <w:szCs w:val="28"/>
          <w:lang w:eastAsia="ru-RU"/>
        </w:rPr>
        <w:t xml:space="preserve"> закон от 29.12.2012г. №273-ФЗ «Об образовании в Российской Федерации»;</w:t>
      </w:r>
    </w:p>
    <w:p w14:paraId="027C1C4C" w14:textId="0D9C8EE2" w:rsidR="002873DE" w:rsidRDefault="002873DE" w:rsidP="002873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EA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8B7EA4">
        <w:rPr>
          <w:rFonts w:ascii="Times New Roman" w:eastAsia="Times New Roman" w:hAnsi="Times New Roman" w:cs="Times New Roman"/>
          <w:sz w:val="28"/>
          <w:szCs w:val="28"/>
          <w:lang w:eastAsia="ru-RU"/>
        </w:rPr>
        <w:t xml:space="preserve"> закон </w:t>
      </w:r>
      <w:r>
        <w:rPr>
          <w:rFonts w:ascii="Times New Roman" w:eastAsia="Times New Roman" w:hAnsi="Times New Roman" w:cs="Times New Roman"/>
          <w:sz w:val="28"/>
          <w:szCs w:val="28"/>
          <w:lang w:eastAsia="ru-RU"/>
        </w:rPr>
        <w:t>от 30.12.2001г. №197-ФЗ «Трудовой Кодекс РФ;</w:t>
      </w:r>
    </w:p>
    <w:p w14:paraId="6E56384B" w14:textId="62709079" w:rsidR="002873DE" w:rsidRDefault="002873DE" w:rsidP="002873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EA4">
        <w:rPr>
          <w:rFonts w:ascii="Times New Roman" w:eastAsia="Times New Roman" w:hAnsi="Times New Roman" w:cs="Times New Roman"/>
          <w:sz w:val="28"/>
          <w:szCs w:val="28"/>
          <w:lang w:eastAsia="ru-RU"/>
        </w:rPr>
        <w:t>Федеральн</w:t>
      </w:r>
      <w:r w:rsidR="00EA1CB8">
        <w:rPr>
          <w:rFonts w:ascii="Times New Roman" w:eastAsia="Times New Roman" w:hAnsi="Times New Roman" w:cs="Times New Roman"/>
          <w:sz w:val="28"/>
          <w:szCs w:val="28"/>
          <w:lang w:eastAsia="ru-RU"/>
        </w:rPr>
        <w:t>ый</w:t>
      </w:r>
      <w:r w:rsidRPr="008B7EA4">
        <w:rPr>
          <w:rFonts w:ascii="Times New Roman" w:eastAsia="Times New Roman" w:hAnsi="Times New Roman" w:cs="Times New Roman"/>
          <w:sz w:val="28"/>
          <w:szCs w:val="28"/>
          <w:lang w:eastAsia="ru-RU"/>
        </w:rPr>
        <w:t xml:space="preserve"> закон </w:t>
      </w:r>
      <w:r>
        <w:rPr>
          <w:rFonts w:ascii="Times New Roman" w:eastAsia="Times New Roman" w:hAnsi="Times New Roman" w:cs="Times New Roman"/>
          <w:sz w:val="28"/>
          <w:szCs w:val="28"/>
          <w:lang w:eastAsia="ru-RU"/>
        </w:rPr>
        <w:t>от 21.07.1997 г. №116-ФЗ «О промышленной безопасности»;</w:t>
      </w:r>
    </w:p>
    <w:p w14:paraId="7CBA8749" w14:textId="1C5D9E8B" w:rsidR="002873DE" w:rsidRDefault="002873DE" w:rsidP="002873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EA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8B7EA4">
        <w:rPr>
          <w:rFonts w:ascii="Times New Roman" w:eastAsia="Times New Roman" w:hAnsi="Times New Roman" w:cs="Times New Roman"/>
          <w:sz w:val="28"/>
          <w:szCs w:val="28"/>
          <w:lang w:eastAsia="ru-RU"/>
        </w:rPr>
        <w:t xml:space="preserve"> закон </w:t>
      </w:r>
      <w:r>
        <w:rPr>
          <w:rFonts w:ascii="Times New Roman" w:eastAsia="Times New Roman" w:hAnsi="Times New Roman" w:cs="Times New Roman"/>
          <w:sz w:val="28"/>
          <w:szCs w:val="28"/>
          <w:lang w:eastAsia="ru-RU"/>
        </w:rPr>
        <w:t xml:space="preserve">от 22.07.2008г. №123-ФЗ «Технический регламент о требованиях пожарной безопасности»; </w:t>
      </w:r>
    </w:p>
    <w:p w14:paraId="1AE4FDF9" w14:textId="610F13F0" w:rsidR="002873DE" w:rsidRDefault="002873DE" w:rsidP="002873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EA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8B7EA4">
        <w:rPr>
          <w:rFonts w:ascii="Times New Roman" w:eastAsia="Times New Roman" w:hAnsi="Times New Roman" w:cs="Times New Roman"/>
          <w:sz w:val="28"/>
          <w:szCs w:val="28"/>
          <w:lang w:eastAsia="ru-RU"/>
        </w:rPr>
        <w:t xml:space="preserve"> закон </w:t>
      </w:r>
      <w:r>
        <w:rPr>
          <w:rFonts w:ascii="Times New Roman" w:eastAsia="Times New Roman" w:hAnsi="Times New Roman" w:cs="Times New Roman"/>
          <w:sz w:val="28"/>
          <w:szCs w:val="28"/>
          <w:lang w:eastAsia="ru-RU"/>
        </w:rPr>
        <w:t>от 10.01.2002г. №7-ФЗ «Об охране окружающей среды»;</w:t>
      </w:r>
    </w:p>
    <w:p w14:paraId="3EE6081E" w14:textId="77777777" w:rsidR="00EA1CB8" w:rsidRDefault="00EA1CB8" w:rsidP="00EA1CB8">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Pr="00182544">
        <w:rPr>
          <w:rFonts w:ascii="Times New Roman" w:eastAsia="Times New Roman" w:hAnsi="Times New Roman" w:cs="Times New Roman"/>
          <w:sz w:val="28"/>
          <w:szCs w:val="28"/>
          <w:lang w:eastAsia="ru-RU"/>
        </w:rPr>
        <w:t>Приказ</w:t>
      </w:r>
      <w:r w:rsidRPr="00182544">
        <w:rPr>
          <w:rFonts w:ascii="Times New Roman" w:hAnsi="Times New Roman" w:cs="Times New Roman"/>
          <w:bCs/>
          <w:sz w:val="28"/>
          <w:szCs w:val="28"/>
        </w:rPr>
        <w:t xml:space="preserve"> Министерства </w:t>
      </w:r>
      <w:r>
        <w:rPr>
          <w:rFonts w:ascii="Times New Roman" w:hAnsi="Times New Roman" w:cs="Times New Roman"/>
          <w:bCs/>
          <w:sz w:val="28"/>
          <w:szCs w:val="28"/>
        </w:rPr>
        <w:t>просвещения</w:t>
      </w:r>
      <w:r w:rsidRPr="00182544">
        <w:rPr>
          <w:rFonts w:ascii="Times New Roman" w:hAnsi="Times New Roman" w:cs="Times New Roman"/>
          <w:bCs/>
          <w:sz w:val="28"/>
          <w:szCs w:val="28"/>
        </w:rPr>
        <w:t xml:space="preserve"> РФ от </w:t>
      </w:r>
      <w:r w:rsidRPr="001A0780">
        <w:rPr>
          <w:rFonts w:ascii="Times New Roman" w:hAnsi="Times New Roman" w:cs="Times New Roman"/>
          <w:bCs/>
          <w:sz w:val="28"/>
          <w:szCs w:val="28"/>
        </w:rPr>
        <w:t xml:space="preserve">26 августа 2020г. № 438 </w:t>
      </w:r>
      <w:r>
        <w:rPr>
          <w:rFonts w:ascii="Times New Roman" w:hAnsi="Times New Roman" w:cs="Times New Roman"/>
          <w:bCs/>
          <w:sz w:val="28"/>
          <w:szCs w:val="28"/>
        </w:rPr>
        <w:t>«Об утверждении порядка организации и осуществления образовательной деятельности по основным программам профессионального обучения»;</w:t>
      </w:r>
    </w:p>
    <w:p w14:paraId="19D24B74" w14:textId="77777777" w:rsidR="00EA1CB8" w:rsidRDefault="00EA1CB8" w:rsidP="00EA1CB8">
      <w:pPr>
        <w:spacing w:after="0" w:line="240" w:lineRule="auto"/>
        <w:ind w:firstLine="709"/>
        <w:jc w:val="both"/>
        <w:rPr>
          <w:rFonts w:ascii="Times New Roman" w:hAnsi="Times New Roman" w:cs="Times New Roman"/>
          <w:bCs/>
          <w:sz w:val="28"/>
          <w:szCs w:val="28"/>
        </w:rPr>
      </w:pPr>
      <w:r w:rsidRPr="00D60B48">
        <w:rPr>
          <w:rFonts w:ascii="Times New Roman" w:hAnsi="Times New Roman" w:cs="Times New Roman"/>
          <w:bCs/>
          <w:sz w:val="28"/>
          <w:szCs w:val="28"/>
        </w:rPr>
        <w:t>- Приказ Министерства просвещения РФ от 14 июля 2023 года № 534 «Об утверждении Перечня профессий рабочих, должностей служащих, по которым осуществляется профессиональное обучение»;</w:t>
      </w:r>
    </w:p>
    <w:p w14:paraId="5DEFF613" w14:textId="1394F918" w:rsidR="002873DE" w:rsidRPr="00A97E34" w:rsidRDefault="002873DE" w:rsidP="002873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7EA4">
        <w:rPr>
          <w:rFonts w:ascii="Times New Roman" w:eastAsia="Calibri" w:hAnsi="Times New Roman" w:cs="Times New Roman"/>
          <w:sz w:val="28"/>
        </w:rPr>
        <w:t xml:space="preserve">Приказ Министерство труда и социальной защиты РФ </w:t>
      </w:r>
      <w:r w:rsidR="00180916" w:rsidRPr="00180916">
        <w:rPr>
          <w:rFonts w:ascii="Times New Roman" w:eastAsia="Calibri" w:hAnsi="Times New Roman" w:cs="Times New Roman"/>
          <w:sz w:val="28"/>
        </w:rPr>
        <w:t>от 9 октября 2024 года № 532н</w:t>
      </w:r>
      <w:r w:rsidRPr="008B7EA4">
        <w:rPr>
          <w:rFonts w:ascii="Times New Roman" w:eastAsia="Calibri" w:hAnsi="Times New Roman" w:cs="Times New Roman"/>
          <w:sz w:val="28"/>
        </w:rPr>
        <w:t xml:space="preserve"> «Об утверждении профессионального стандарта «Машинист строительного подъемника»»</w:t>
      </w:r>
    </w:p>
    <w:bookmarkEnd w:id="38"/>
    <w:p w14:paraId="101BB494" w14:textId="11EB3EA7" w:rsidR="003658B9" w:rsidRDefault="003658B9" w:rsidP="006A1AFE">
      <w:pPr>
        <w:spacing w:after="0" w:line="240" w:lineRule="auto"/>
        <w:ind w:firstLine="709"/>
        <w:jc w:val="center"/>
        <w:rPr>
          <w:rFonts w:ascii="Times New Roman" w:eastAsia="Times New Roman" w:hAnsi="Times New Roman" w:cs="Times New Roman"/>
          <w:b/>
          <w:bCs/>
          <w:sz w:val="28"/>
          <w:szCs w:val="28"/>
          <w:lang w:eastAsia="ru-RU"/>
        </w:rPr>
      </w:pPr>
    </w:p>
    <w:p w14:paraId="08CF3894" w14:textId="10BA4A2E" w:rsidR="003658B9" w:rsidRDefault="003658B9" w:rsidP="006A1AFE">
      <w:pPr>
        <w:spacing w:after="0" w:line="240" w:lineRule="auto"/>
        <w:ind w:firstLine="709"/>
        <w:jc w:val="center"/>
        <w:rPr>
          <w:rFonts w:ascii="Times New Roman" w:eastAsia="Times New Roman" w:hAnsi="Times New Roman" w:cs="Times New Roman"/>
          <w:b/>
          <w:bCs/>
          <w:sz w:val="28"/>
          <w:szCs w:val="28"/>
          <w:lang w:eastAsia="ru-RU"/>
        </w:rPr>
      </w:pPr>
    </w:p>
    <w:p w14:paraId="55BC73F7" w14:textId="77777777" w:rsidR="003658B9" w:rsidRPr="006A1AFE" w:rsidRDefault="003658B9" w:rsidP="006A1AFE">
      <w:pPr>
        <w:spacing w:after="0" w:line="240" w:lineRule="auto"/>
        <w:ind w:firstLine="709"/>
        <w:jc w:val="center"/>
        <w:rPr>
          <w:rFonts w:ascii="Times New Roman" w:eastAsia="Times New Roman" w:hAnsi="Times New Roman" w:cs="Times New Roman"/>
          <w:b/>
          <w:bCs/>
          <w:sz w:val="28"/>
          <w:szCs w:val="28"/>
          <w:lang w:eastAsia="ru-RU"/>
        </w:rPr>
      </w:pPr>
    </w:p>
    <w:sectPr w:rsidR="003658B9" w:rsidRPr="006A1AFE" w:rsidSect="003959BD">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8401" w14:textId="77777777" w:rsidR="00142DA6" w:rsidRDefault="00142DA6">
      <w:pPr>
        <w:spacing w:after="0" w:line="240" w:lineRule="auto"/>
      </w:pPr>
      <w:r>
        <w:separator/>
      </w:r>
    </w:p>
  </w:endnote>
  <w:endnote w:type="continuationSeparator" w:id="0">
    <w:p w14:paraId="48A55C8E" w14:textId="77777777" w:rsidR="00142DA6" w:rsidRDefault="0014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867">
    <w:altName w:val="Calibri"/>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573F" w14:textId="77777777" w:rsidR="00142DA6" w:rsidRDefault="00142DA6">
      <w:pPr>
        <w:spacing w:after="0" w:line="240" w:lineRule="auto"/>
      </w:pPr>
      <w:r>
        <w:separator/>
      </w:r>
    </w:p>
  </w:footnote>
  <w:footnote w:type="continuationSeparator" w:id="0">
    <w:p w14:paraId="1E7C0281" w14:textId="77777777" w:rsidR="00142DA6" w:rsidRDefault="0014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227872"/>
      <w:docPartObj>
        <w:docPartGallery w:val="Page Numbers (Top of Page)"/>
        <w:docPartUnique/>
      </w:docPartObj>
    </w:sdtPr>
    <w:sdtContent>
      <w:p w14:paraId="3D22CDFA" w14:textId="18583150" w:rsidR="00180916" w:rsidRDefault="00180916">
        <w:pPr>
          <w:pStyle w:val="a4"/>
          <w:jc w:val="center"/>
        </w:pPr>
        <w:r>
          <w:fldChar w:fldCharType="begin"/>
        </w:r>
        <w:r>
          <w:instrText>PAGE   \* MERGEFORMAT</w:instrText>
        </w:r>
        <w:r>
          <w:fldChar w:fldCharType="separate"/>
        </w:r>
        <w:r>
          <w:t>2</w:t>
        </w:r>
        <w:r>
          <w:fldChar w:fldCharType="end"/>
        </w:r>
      </w:p>
    </w:sdtContent>
  </w:sdt>
  <w:p w14:paraId="38DEAE6D" w14:textId="77777777" w:rsidR="00180916" w:rsidRDefault="001809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E8DC" w14:textId="77777777" w:rsidR="00180916" w:rsidRDefault="00180916" w:rsidP="002456DB">
    <w:pPr>
      <w:pStyle w:val="a4"/>
    </w:pPr>
  </w:p>
  <w:p w14:paraId="7B650E85" w14:textId="77777777" w:rsidR="00180916" w:rsidRDefault="001809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4952" w:hanging="1800"/>
      </w:pPr>
    </w:lvl>
  </w:abstractNum>
  <w:abstractNum w:abstractNumId="1" w15:restartNumberingAfterBreak="0">
    <w:nsid w:val="0F695D27"/>
    <w:multiLevelType w:val="hybridMultilevel"/>
    <w:tmpl w:val="F6FA601C"/>
    <w:lvl w:ilvl="0" w:tplc="1770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7330F4"/>
    <w:multiLevelType w:val="hybridMultilevel"/>
    <w:tmpl w:val="58D8E0C8"/>
    <w:lvl w:ilvl="0" w:tplc="04190001">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E856F7E"/>
    <w:multiLevelType w:val="hybridMultilevel"/>
    <w:tmpl w:val="F71213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AC546AE"/>
    <w:multiLevelType w:val="hybridMultilevel"/>
    <w:tmpl w:val="717E89F2"/>
    <w:lvl w:ilvl="0" w:tplc="82A0B820">
      <w:start w:val="1"/>
      <w:numFmt w:val="bullet"/>
      <w:lvlText w:val=""/>
      <w:lvlJc w:val="left"/>
      <w:pPr>
        <w:tabs>
          <w:tab w:val="num" w:pos="720"/>
        </w:tabs>
        <w:ind w:left="720" w:hanging="360"/>
      </w:pPr>
      <w:rPr>
        <w:rFonts w:ascii="Symbol" w:hAnsi="Symbol" w:hint="default"/>
        <w:sz w:val="20"/>
      </w:rPr>
    </w:lvl>
    <w:lvl w:ilvl="1" w:tplc="41104D2A">
      <w:start w:val="1"/>
      <w:numFmt w:val="bullet"/>
      <w:lvlText w:val="o"/>
      <w:lvlJc w:val="left"/>
      <w:pPr>
        <w:tabs>
          <w:tab w:val="num" w:pos="1440"/>
        </w:tabs>
        <w:ind w:left="1440" w:hanging="360"/>
      </w:pPr>
      <w:rPr>
        <w:rFonts w:ascii="Courier New" w:hAnsi="Courier New" w:hint="default"/>
        <w:sz w:val="20"/>
      </w:rPr>
    </w:lvl>
    <w:lvl w:ilvl="2" w:tplc="9A5E76DC">
      <w:start w:val="1"/>
      <w:numFmt w:val="bullet"/>
      <w:lvlText w:val=""/>
      <w:lvlJc w:val="left"/>
      <w:pPr>
        <w:tabs>
          <w:tab w:val="num" w:pos="2160"/>
        </w:tabs>
        <w:ind w:left="2160" w:hanging="360"/>
      </w:pPr>
      <w:rPr>
        <w:rFonts w:ascii="Wingdings" w:hAnsi="Wingdings" w:hint="default"/>
        <w:sz w:val="20"/>
      </w:rPr>
    </w:lvl>
    <w:lvl w:ilvl="3" w:tplc="40B0353E">
      <w:start w:val="1"/>
      <w:numFmt w:val="bullet"/>
      <w:lvlText w:val=""/>
      <w:lvlJc w:val="left"/>
      <w:pPr>
        <w:tabs>
          <w:tab w:val="num" w:pos="2880"/>
        </w:tabs>
        <w:ind w:left="2880" w:hanging="360"/>
      </w:pPr>
      <w:rPr>
        <w:rFonts w:ascii="Wingdings" w:hAnsi="Wingdings" w:hint="default"/>
        <w:sz w:val="20"/>
      </w:rPr>
    </w:lvl>
    <w:lvl w:ilvl="4" w:tplc="1128AC06">
      <w:start w:val="1"/>
      <w:numFmt w:val="bullet"/>
      <w:lvlText w:val=""/>
      <w:lvlJc w:val="left"/>
      <w:pPr>
        <w:tabs>
          <w:tab w:val="num" w:pos="3600"/>
        </w:tabs>
        <w:ind w:left="3600" w:hanging="360"/>
      </w:pPr>
      <w:rPr>
        <w:rFonts w:ascii="Wingdings" w:hAnsi="Wingdings" w:hint="default"/>
        <w:sz w:val="20"/>
      </w:rPr>
    </w:lvl>
    <w:lvl w:ilvl="5" w:tplc="0FBACBAC">
      <w:start w:val="1"/>
      <w:numFmt w:val="bullet"/>
      <w:lvlText w:val=""/>
      <w:lvlJc w:val="left"/>
      <w:pPr>
        <w:tabs>
          <w:tab w:val="num" w:pos="4320"/>
        </w:tabs>
        <w:ind w:left="4320" w:hanging="360"/>
      </w:pPr>
      <w:rPr>
        <w:rFonts w:ascii="Wingdings" w:hAnsi="Wingdings" w:hint="default"/>
        <w:sz w:val="20"/>
      </w:rPr>
    </w:lvl>
    <w:lvl w:ilvl="6" w:tplc="242ACEDA">
      <w:start w:val="1"/>
      <w:numFmt w:val="bullet"/>
      <w:lvlText w:val=""/>
      <w:lvlJc w:val="left"/>
      <w:pPr>
        <w:tabs>
          <w:tab w:val="num" w:pos="5040"/>
        </w:tabs>
        <w:ind w:left="5040" w:hanging="360"/>
      </w:pPr>
      <w:rPr>
        <w:rFonts w:ascii="Wingdings" w:hAnsi="Wingdings" w:hint="default"/>
        <w:sz w:val="20"/>
      </w:rPr>
    </w:lvl>
    <w:lvl w:ilvl="7" w:tplc="FC0ACF08">
      <w:start w:val="1"/>
      <w:numFmt w:val="bullet"/>
      <w:lvlText w:val=""/>
      <w:lvlJc w:val="left"/>
      <w:pPr>
        <w:tabs>
          <w:tab w:val="num" w:pos="5760"/>
        </w:tabs>
        <w:ind w:left="5760" w:hanging="360"/>
      </w:pPr>
      <w:rPr>
        <w:rFonts w:ascii="Wingdings" w:hAnsi="Wingdings" w:hint="default"/>
        <w:sz w:val="20"/>
      </w:rPr>
    </w:lvl>
    <w:lvl w:ilvl="8" w:tplc="E1287E24">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42"/>
    <w:rsid w:val="00012EBC"/>
    <w:rsid w:val="00016598"/>
    <w:rsid w:val="00016E13"/>
    <w:rsid w:val="0004525A"/>
    <w:rsid w:val="00054351"/>
    <w:rsid w:val="00073931"/>
    <w:rsid w:val="00081E47"/>
    <w:rsid w:val="0008321A"/>
    <w:rsid w:val="00085885"/>
    <w:rsid w:val="000A1709"/>
    <w:rsid w:val="000C5671"/>
    <w:rsid w:val="000D186F"/>
    <w:rsid w:val="000D4C96"/>
    <w:rsid w:val="000E4E82"/>
    <w:rsid w:val="000F4A2C"/>
    <w:rsid w:val="000F78CE"/>
    <w:rsid w:val="00100DF3"/>
    <w:rsid w:val="001171EB"/>
    <w:rsid w:val="00123031"/>
    <w:rsid w:val="00141EAD"/>
    <w:rsid w:val="00142DA6"/>
    <w:rsid w:val="001524FC"/>
    <w:rsid w:val="00153891"/>
    <w:rsid w:val="00165467"/>
    <w:rsid w:val="00166BD8"/>
    <w:rsid w:val="0017402A"/>
    <w:rsid w:val="00180916"/>
    <w:rsid w:val="00182544"/>
    <w:rsid w:val="00184335"/>
    <w:rsid w:val="00196C13"/>
    <w:rsid w:val="001A0780"/>
    <w:rsid w:val="001A2882"/>
    <w:rsid w:val="001A6268"/>
    <w:rsid w:val="001B5769"/>
    <w:rsid w:val="001C6191"/>
    <w:rsid w:val="001F7B87"/>
    <w:rsid w:val="002014B2"/>
    <w:rsid w:val="002314E8"/>
    <w:rsid w:val="00244C82"/>
    <w:rsid w:val="002456DB"/>
    <w:rsid w:val="00262A8E"/>
    <w:rsid w:val="002766C2"/>
    <w:rsid w:val="00283019"/>
    <w:rsid w:val="002873DE"/>
    <w:rsid w:val="002908E6"/>
    <w:rsid w:val="002936A3"/>
    <w:rsid w:val="002A22F7"/>
    <w:rsid w:val="002B4B0E"/>
    <w:rsid w:val="002B7CC3"/>
    <w:rsid w:val="002C200E"/>
    <w:rsid w:val="002E2621"/>
    <w:rsid w:val="003014B9"/>
    <w:rsid w:val="0030615B"/>
    <w:rsid w:val="003306F3"/>
    <w:rsid w:val="00330C3B"/>
    <w:rsid w:val="00347DFC"/>
    <w:rsid w:val="00362864"/>
    <w:rsid w:val="00364E8C"/>
    <w:rsid w:val="003658B9"/>
    <w:rsid w:val="003959BD"/>
    <w:rsid w:val="00397634"/>
    <w:rsid w:val="003A0167"/>
    <w:rsid w:val="003A2909"/>
    <w:rsid w:val="003B0ABC"/>
    <w:rsid w:val="003B48B7"/>
    <w:rsid w:val="003B6F6C"/>
    <w:rsid w:val="003B7871"/>
    <w:rsid w:val="003C6F03"/>
    <w:rsid w:val="003D0CDB"/>
    <w:rsid w:val="003D25C1"/>
    <w:rsid w:val="003D6FA8"/>
    <w:rsid w:val="003E6836"/>
    <w:rsid w:val="004008CA"/>
    <w:rsid w:val="004020CF"/>
    <w:rsid w:val="004038EB"/>
    <w:rsid w:val="00432EFD"/>
    <w:rsid w:val="00436BB6"/>
    <w:rsid w:val="00445569"/>
    <w:rsid w:val="00452159"/>
    <w:rsid w:val="0045287D"/>
    <w:rsid w:val="00464A51"/>
    <w:rsid w:val="004A12C1"/>
    <w:rsid w:val="004A737F"/>
    <w:rsid w:val="004B18DD"/>
    <w:rsid w:val="004D14D9"/>
    <w:rsid w:val="004D71DD"/>
    <w:rsid w:val="004D755D"/>
    <w:rsid w:val="004E3A6C"/>
    <w:rsid w:val="004F504B"/>
    <w:rsid w:val="005017B3"/>
    <w:rsid w:val="00511C9C"/>
    <w:rsid w:val="005212A4"/>
    <w:rsid w:val="00526ADD"/>
    <w:rsid w:val="005360BB"/>
    <w:rsid w:val="005371C4"/>
    <w:rsid w:val="00537B2D"/>
    <w:rsid w:val="0055308B"/>
    <w:rsid w:val="00557FD3"/>
    <w:rsid w:val="00574D86"/>
    <w:rsid w:val="00574E68"/>
    <w:rsid w:val="00597384"/>
    <w:rsid w:val="00597445"/>
    <w:rsid w:val="005B314E"/>
    <w:rsid w:val="005D3389"/>
    <w:rsid w:val="005E4EB2"/>
    <w:rsid w:val="005E52BC"/>
    <w:rsid w:val="005F2DAA"/>
    <w:rsid w:val="005F6771"/>
    <w:rsid w:val="005F75FA"/>
    <w:rsid w:val="006143E1"/>
    <w:rsid w:val="00624B95"/>
    <w:rsid w:val="00654993"/>
    <w:rsid w:val="00667A07"/>
    <w:rsid w:val="00680C83"/>
    <w:rsid w:val="00683A88"/>
    <w:rsid w:val="00685B6F"/>
    <w:rsid w:val="006866E0"/>
    <w:rsid w:val="0069475A"/>
    <w:rsid w:val="006A1AFE"/>
    <w:rsid w:val="006A79F6"/>
    <w:rsid w:val="006C7887"/>
    <w:rsid w:val="006D2AB1"/>
    <w:rsid w:val="006D5EEA"/>
    <w:rsid w:val="006E0FDE"/>
    <w:rsid w:val="006E69F0"/>
    <w:rsid w:val="006F6F13"/>
    <w:rsid w:val="00705204"/>
    <w:rsid w:val="007109E1"/>
    <w:rsid w:val="00725F4D"/>
    <w:rsid w:val="00726EA4"/>
    <w:rsid w:val="00727420"/>
    <w:rsid w:val="0074010E"/>
    <w:rsid w:val="00740C2A"/>
    <w:rsid w:val="00743579"/>
    <w:rsid w:val="00745CFA"/>
    <w:rsid w:val="007543E7"/>
    <w:rsid w:val="00755DCD"/>
    <w:rsid w:val="00786C3B"/>
    <w:rsid w:val="007B2C89"/>
    <w:rsid w:val="007B5267"/>
    <w:rsid w:val="007C2076"/>
    <w:rsid w:val="007D2851"/>
    <w:rsid w:val="007E193C"/>
    <w:rsid w:val="00801043"/>
    <w:rsid w:val="008029EF"/>
    <w:rsid w:val="00803A47"/>
    <w:rsid w:val="008048C5"/>
    <w:rsid w:val="008147ED"/>
    <w:rsid w:val="00814CF9"/>
    <w:rsid w:val="00814D03"/>
    <w:rsid w:val="00816A59"/>
    <w:rsid w:val="008333B5"/>
    <w:rsid w:val="00835791"/>
    <w:rsid w:val="00845BF4"/>
    <w:rsid w:val="00855C58"/>
    <w:rsid w:val="008614C6"/>
    <w:rsid w:val="00881BD7"/>
    <w:rsid w:val="00881DF5"/>
    <w:rsid w:val="008870CF"/>
    <w:rsid w:val="008A174C"/>
    <w:rsid w:val="008B4C7F"/>
    <w:rsid w:val="008B7EA4"/>
    <w:rsid w:val="008E10FB"/>
    <w:rsid w:val="008E759C"/>
    <w:rsid w:val="008F3FBE"/>
    <w:rsid w:val="008F7FB3"/>
    <w:rsid w:val="00904FC1"/>
    <w:rsid w:val="0090634B"/>
    <w:rsid w:val="00920ED5"/>
    <w:rsid w:val="00922442"/>
    <w:rsid w:val="00925AF9"/>
    <w:rsid w:val="00932D23"/>
    <w:rsid w:val="00941B11"/>
    <w:rsid w:val="00953E10"/>
    <w:rsid w:val="00962FB8"/>
    <w:rsid w:val="009760DA"/>
    <w:rsid w:val="00984EBF"/>
    <w:rsid w:val="009978E3"/>
    <w:rsid w:val="009B2FD6"/>
    <w:rsid w:val="009B7C10"/>
    <w:rsid w:val="009C2628"/>
    <w:rsid w:val="009C2F40"/>
    <w:rsid w:val="009C5927"/>
    <w:rsid w:val="009E04C3"/>
    <w:rsid w:val="009E5F7C"/>
    <w:rsid w:val="009F3B7F"/>
    <w:rsid w:val="00A00E98"/>
    <w:rsid w:val="00A02FD2"/>
    <w:rsid w:val="00A03BE6"/>
    <w:rsid w:val="00A07BBE"/>
    <w:rsid w:val="00A23EF9"/>
    <w:rsid w:val="00A2537A"/>
    <w:rsid w:val="00A433C4"/>
    <w:rsid w:val="00A5059F"/>
    <w:rsid w:val="00A60993"/>
    <w:rsid w:val="00A72496"/>
    <w:rsid w:val="00A772D5"/>
    <w:rsid w:val="00A94596"/>
    <w:rsid w:val="00A958EF"/>
    <w:rsid w:val="00A97E34"/>
    <w:rsid w:val="00AB4B46"/>
    <w:rsid w:val="00AC24F9"/>
    <w:rsid w:val="00AC4A36"/>
    <w:rsid w:val="00AC51B2"/>
    <w:rsid w:val="00AD1482"/>
    <w:rsid w:val="00AD5853"/>
    <w:rsid w:val="00AF1238"/>
    <w:rsid w:val="00AF2282"/>
    <w:rsid w:val="00AF3BB9"/>
    <w:rsid w:val="00AF4A07"/>
    <w:rsid w:val="00AF5342"/>
    <w:rsid w:val="00B3744F"/>
    <w:rsid w:val="00B5786B"/>
    <w:rsid w:val="00B61787"/>
    <w:rsid w:val="00B643BF"/>
    <w:rsid w:val="00B727E3"/>
    <w:rsid w:val="00B7765A"/>
    <w:rsid w:val="00B81C39"/>
    <w:rsid w:val="00B84EA6"/>
    <w:rsid w:val="00BA4227"/>
    <w:rsid w:val="00BA6D46"/>
    <w:rsid w:val="00BC14E0"/>
    <w:rsid w:val="00BC3442"/>
    <w:rsid w:val="00BD380C"/>
    <w:rsid w:val="00BD6405"/>
    <w:rsid w:val="00BF7B54"/>
    <w:rsid w:val="00C008C3"/>
    <w:rsid w:val="00C07A3E"/>
    <w:rsid w:val="00C361C6"/>
    <w:rsid w:val="00C426FA"/>
    <w:rsid w:val="00C428C7"/>
    <w:rsid w:val="00C5160E"/>
    <w:rsid w:val="00C51C71"/>
    <w:rsid w:val="00C64D1F"/>
    <w:rsid w:val="00C84135"/>
    <w:rsid w:val="00C9191F"/>
    <w:rsid w:val="00CA3C36"/>
    <w:rsid w:val="00CB0B92"/>
    <w:rsid w:val="00CC39BF"/>
    <w:rsid w:val="00CC78C4"/>
    <w:rsid w:val="00CD3B94"/>
    <w:rsid w:val="00CD58E0"/>
    <w:rsid w:val="00CE2198"/>
    <w:rsid w:val="00CF1FBD"/>
    <w:rsid w:val="00CF536B"/>
    <w:rsid w:val="00CF611C"/>
    <w:rsid w:val="00D213FF"/>
    <w:rsid w:val="00D276CF"/>
    <w:rsid w:val="00D32F64"/>
    <w:rsid w:val="00D55E5F"/>
    <w:rsid w:val="00D60B48"/>
    <w:rsid w:val="00D62397"/>
    <w:rsid w:val="00D65C30"/>
    <w:rsid w:val="00D729B9"/>
    <w:rsid w:val="00D923DC"/>
    <w:rsid w:val="00D93734"/>
    <w:rsid w:val="00D9521B"/>
    <w:rsid w:val="00D9556D"/>
    <w:rsid w:val="00D95F5B"/>
    <w:rsid w:val="00D963EB"/>
    <w:rsid w:val="00DA7815"/>
    <w:rsid w:val="00DB64E8"/>
    <w:rsid w:val="00DC0CF3"/>
    <w:rsid w:val="00DE5425"/>
    <w:rsid w:val="00DF0CAD"/>
    <w:rsid w:val="00DF4AA3"/>
    <w:rsid w:val="00E0136A"/>
    <w:rsid w:val="00E048D3"/>
    <w:rsid w:val="00E2132F"/>
    <w:rsid w:val="00E21956"/>
    <w:rsid w:val="00E239C5"/>
    <w:rsid w:val="00E24308"/>
    <w:rsid w:val="00E27490"/>
    <w:rsid w:val="00E27D67"/>
    <w:rsid w:val="00E3586F"/>
    <w:rsid w:val="00E35FD5"/>
    <w:rsid w:val="00E36D31"/>
    <w:rsid w:val="00E4381E"/>
    <w:rsid w:val="00E442BB"/>
    <w:rsid w:val="00E73BF9"/>
    <w:rsid w:val="00EA1CB8"/>
    <w:rsid w:val="00EA659A"/>
    <w:rsid w:val="00EB21AD"/>
    <w:rsid w:val="00EC580A"/>
    <w:rsid w:val="00ED1BD3"/>
    <w:rsid w:val="00EE341A"/>
    <w:rsid w:val="00F01D87"/>
    <w:rsid w:val="00F3576E"/>
    <w:rsid w:val="00F52795"/>
    <w:rsid w:val="00F5361E"/>
    <w:rsid w:val="00F56440"/>
    <w:rsid w:val="00FB4DFE"/>
    <w:rsid w:val="00FD3F2B"/>
    <w:rsid w:val="00FD553D"/>
    <w:rsid w:val="00FF207D"/>
    <w:rsid w:val="00FF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7A6C"/>
  <w15:chartTrackingRefBased/>
  <w15:docId w15:val="{8332144D-F68A-4DE8-948E-21141ED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9BD"/>
  </w:style>
  <w:style w:type="paragraph" w:styleId="1">
    <w:name w:val="heading 1"/>
    <w:basedOn w:val="a"/>
    <w:next w:val="a0"/>
    <w:link w:val="10"/>
    <w:qFormat/>
    <w:rsid w:val="00CC78C4"/>
    <w:pPr>
      <w:numPr>
        <w:numId w:val="1"/>
      </w:numPr>
      <w:suppressAutoHyphens/>
      <w:spacing w:before="75" w:after="0" w:line="100" w:lineRule="atLeast"/>
      <w:ind w:left="112" w:hanging="421"/>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1A07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959B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959BD"/>
  </w:style>
  <w:style w:type="table" w:styleId="a6">
    <w:name w:val="Table Grid"/>
    <w:basedOn w:val="a2"/>
    <w:uiPriority w:val="39"/>
    <w:rsid w:val="0039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959BD"/>
    <w:pPr>
      <w:ind w:left="720"/>
      <w:contextualSpacing/>
    </w:pPr>
  </w:style>
  <w:style w:type="character" w:customStyle="1" w:styleId="10">
    <w:name w:val="Заголовок 1 Знак"/>
    <w:basedOn w:val="a1"/>
    <w:link w:val="1"/>
    <w:rsid w:val="00CC78C4"/>
    <w:rPr>
      <w:rFonts w:ascii="Times New Roman" w:eastAsia="Times New Roman" w:hAnsi="Times New Roman" w:cs="Times New Roman"/>
      <w:b/>
      <w:bCs/>
      <w:sz w:val="24"/>
      <w:szCs w:val="24"/>
      <w:lang w:eastAsia="ar-SA"/>
    </w:rPr>
  </w:style>
  <w:style w:type="paragraph" w:styleId="a0">
    <w:name w:val="Body Text"/>
    <w:basedOn w:val="a"/>
    <w:link w:val="a8"/>
    <w:rsid w:val="00CC78C4"/>
    <w:pPr>
      <w:suppressAutoHyphens/>
      <w:spacing w:after="120" w:line="276" w:lineRule="auto"/>
    </w:pPr>
    <w:rPr>
      <w:rFonts w:ascii="Calibri" w:eastAsia="Lucida Sans Unicode" w:hAnsi="Calibri" w:cs="font867"/>
      <w:lang w:eastAsia="ar-SA"/>
    </w:rPr>
  </w:style>
  <w:style w:type="character" w:customStyle="1" w:styleId="a8">
    <w:name w:val="Основной текст Знак"/>
    <w:basedOn w:val="a1"/>
    <w:link w:val="a0"/>
    <w:rsid w:val="00CC78C4"/>
    <w:rPr>
      <w:rFonts w:ascii="Calibri" w:eastAsia="Lucida Sans Unicode" w:hAnsi="Calibri" w:cs="font867"/>
      <w:lang w:eastAsia="ar-SA"/>
    </w:rPr>
  </w:style>
  <w:style w:type="paragraph" w:customStyle="1" w:styleId="11">
    <w:name w:val="Абзац списка1"/>
    <w:basedOn w:val="a"/>
    <w:rsid w:val="00CC78C4"/>
    <w:pPr>
      <w:suppressAutoHyphens/>
      <w:spacing w:after="200" w:line="276" w:lineRule="auto"/>
      <w:ind w:left="720"/>
    </w:pPr>
    <w:rPr>
      <w:rFonts w:ascii="Calibri" w:eastAsia="Lucida Sans Unicode" w:hAnsi="Calibri" w:cs="font867"/>
      <w:lang w:eastAsia="ar-SA"/>
    </w:rPr>
  </w:style>
  <w:style w:type="paragraph" w:customStyle="1" w:styleId="TableParagraph">
    <w:name w:val="Table Paragraph"/>
    <w:basedOn w:val="a"/>
    <w:rsid w:val="00CC78C4"/>
    <w:pPr>
      <w:suppressAutoHyphens/>
      <w:spacing w:after="0" w:line="100" w:lineRule="atLeast"/>
    </w:pPr>
    <w:rPr>
      <w:rFonts w:ascii="Times New Roman" w:eastAsia="Times New Roman" w:hAnsi="Times New Roman" w:cs="Times New Roman"/>
      <w:lang w:eastAsia="ar-SA"/>
    </w:rPr>
  </w:style>
  <w:style w:type="character" w:customStyle="1" w:styleId="20">
    <w:name w:val="Заголовок 2 Знак"/>
    <w:basedOn w:val="a1"/>
    <w:link w:val="2"/>
    <w:uiPriority w:val="9"/>
    <w:semiHidden/>
    <w:rsid w:val="001A0780"/>
    <w:rPr>
      <w:rFonts w:asciiTheme="majorHAnsi" w:eastAsiaTheme="majorEastAsia" w:hAnsiTheme="majorHAnsi" w:cstheme="majorBidi"/>
      <w:color w:val="2E74B5" w:themeColor="accent1" w:themeShade="BF"/>
      <w:sz w:val="26"/>
      <w:szCs w:val="26"/>
    </w:rPr>
  </w:style>
  <w:style w:type="table" w:customStyle="1" w:styleId="12">
    <w:name w:val="Сетка таблицы1"/>
    <w:basedOn w:val="a2"/>
    <w:uiPriority w:val="59"/>
    <w:rsid w:val="005D338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745CFA"/>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45CFA"/>
  </w:style>
  <w:style w:type="character" w:styleId="ab">
    <w:name w:val="Hyperlink"/>
    <w:basedOn w:val="a1"/>
    <w:uiPriority w:val="99"/>
    <w:unhideWhenUsed/>
    <w:rsid w:val="00165467"/>
    <w:rPr>
      <w:color w:val="0563C1" w:themeColor="hyperlink"/>
      <w:u w:val="single"/>
    </w:rPr>
  </w:style>
  <w:style w:type="character" w:styleId="ac">
    <w:name w:val="Unresolved Mention"/>
    <w:basedOn w:val="a1"/>
    <w:uiPriority w:val="99"/>
    <w:semiHidden/>
    <w:unhideWhenUsed/>
    <w:rsid w:val="0016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11371">
      <w:bodyDiv w:val="1"/>
      <w:marLeft w:val="0"/>
      <w:marRight w:val="0"/>
      <w:marTop w:val="0"/>
      <w:marBottom w:val="0"/>
      <w:divBdr>
        <w:top w:val="none" w:sz="0" w:space="0" w:color="auto"/>
        <w:left w:val="none" w:sz="0" w:space="0" w:color="auto"/>
        <w:bottom w:val="none" w:sz="0" w:space="0" w:color="auto"/>
        <w:right w:val="none" w:sz="0" w:space="0" w:color="auto"/>
      </w:divBdr>
    </w:div>
    <w:div w:id="17082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96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48917" TargetMode="External"/><Relationship Id="rId5" Type="http://schemas.openxmlformats.org/officeDocument/2006/relationships/webSettings" Target="webSettings.xml"/><Relationship Id="rId10" Type="http://schemas.openxmlformats.org/officeDocument/2006/relationships/hyperlink" Target="https://docs.cntd.ru/document/120012189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21CA-BBEB-449E-AE9E-FD895139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27</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96</cp:revision>
  <cp:lastPrinted>2022-01-13T05:31:00Z</cp:lastPrinted>
  <dcterms:created xsi:type="dcterms:W3CDTF">2021-11-24T05:21:00Z</dcterms:created>
  <dcterms:modified xsi:type="dcterms:W3CDTF">2025-03-21T09:38:00Z</dcterms:modified>
</cp:coreProperties>
</file>